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7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6097"/>
      </w:tblGrid>
      <w:tr w:rsidR="00535677" w:rsidTr="000A60A0">
        <w:trPr>
          <w:trHeight w:val="296"/>
        </w:trPr>
        <w:tc>
          <w:tcPr>
            <w:tcW w:w="1034"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6097" w:type="dxa"/>
            <w:vAlign w:val="center"/>
          </w:tcPr>
          <w:p w:rsidR="00535677" w:rsidRPr="00823CEC" w:rsidRDefault="00C776DA" w:rsidP="000A60A0">
            <w:pPr>
              <w:spacing w:line="0" w:lineRule="atLeast"/>
              <w:rPr>
                <w:rFonts w:ascii="Arial" w:hAnsi="Arial" w:cs="Arial"/>
                <w:b/>
                <w:sz w:val="28"/>
                <w:szCs w:val="28"/>
              </w:rPr>
            </w:pPr>
            <w:r w:rsidRPr="00C776DA">
              <w:rPr>
                <w:rFonts w:ascii="Arial" w:hAnsi="Arial" w:cs="Arial"/>
                <w:b/>
                <w:sz w:val="28"/>
                <w:szCs w:val="28"/>
              </w:rPr>
              <w:t>Angle Grinder 125 mm</w:t>
            </w:r>
          </w:p>
        </w:tc>
      </w:tr>
      <w:tr w:rsidR="00535677" w:rsidTr="000A60A0">
        <w:trPr>
          <w:trHeight w:val="293"/>
        </w:trPr>
        <w:tc>
          <w:tcPr>
            <w:tcW w:w="1034"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6097" w:type="dxa"/>
            <w:vAlign w:val="center"/>
          </w:tcPr>
          <w:p w:rsidR="00535677" w:rsidRPr="00823CEC" w:rsidRDefault="000812A6" w:rsidP="00C776DA">
            <w:pPr>
              <w:rPr>
                <w:rFonts w:ascii="Arial" w:hAnsi="Arial" w:cs="Arial"/>
                <w:b/>
                <w:sz w:val="28"/>
                <w:szCs w:val="28"/>
              </w:rPr>
            </w:pPr>
            <w:r w:rsidRPr="000812A6">
              <w:rPr>
                <w:rFonts w:ascii="Arial" w:hAnsi="Arial" w:cs="Arial"/>
                <w:b/>
                <w:sz w:val="28"/>
                <w:szCs w:val="28"/>
              </w:rPr>
              <w:t>Haakse Slijper</w:t>
            </w:r>
            <w:r w:rsidR="00C776DA">
              <w:rPr>
                <w:rFonts w:ascii="Arial" w:hAnsi="Arial" w:cs="Arial"/>
                <w:b/>
                <w:sz w:val="28"/>
                <w:szCs w:val="28"/>
              </w:rPr>
              <w:t xml:space="preserve"> 125 mm</w:t>
            </w:r>
          </w:p>
        </w:tc>
      </w:tr>
      <w:tr w:rsidR="00535677" w:rsidTr="000A60A0">
        <w:trPr>
          <w:trHeight w:val="296"/>
        </w:trPr>
        <w:tc>
          <w:tcPr>
            <w:tcW w:w="1034"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6097" w:type="dxa"/>
            <w:vAlign w:val="center"/>
          </w:tcPr>
          <w:p w:rsidR="00535677" w:rsidRPr="00823CEC" w:rsidRDefault="000812A6" w:rsidP="00C776DA">
            <w:pPr>
              <w:rPr>
                <w:rFonts w:ascii="Arial" w:hAnsi="Arial" w:cs="Arial"/>
                <w:b/>
                <w:sz w:val="28"/>
                <w:szCs w:val="28"/>
              </w:rPr>
            </w:pPr>
            <w:r w:rsidRPr="000812A6">
              <w:rPr>
                <w:rFonts w:ascii="Arial" w:hAnsi="Arial" w:cs="Arial"/>
                <w:b/>
                <w:sz w:val="28"/>
                <w:szCs w:val="28"/>
              </w:rPr>
              <w:t xml:space="preserve">Szlifierka Kątowa </w:t>
            </w:r>
            <w:r w:rsidR="00C776DA">
              <w:rPr>
                <w:rFonts w:ascii="Arial" w:hAnsi="Arial" w:cs="Arial"/>
                <w:b/>
                <w:sz w:val="28"/>
                <w:szCs w:val="28"/>
              </w:rPr>
              <w:t>125 mm</w:t>
            </w:r>
          </w:p>
        </w:tc>
      </w:tr>
      <w:tr w:rsidR="00535677" w:rsidTr="000A60A0">
        <w:trPr>
          <w:trHeight w:val="296"/>
        </w:trPr>
        <w:tc>
          <w:tcPr>
            <w:tcW w:w="1034"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6097" w:type="dxa"/>
            <w:vAlign w:val="center"/>
          </w:tcPr>
          <w:p w:rsidR="00535677" w:rsidRPr="00823CEC" w:rsidRDefault="00C776DA" w:rsidP="00A023BB">
            <w:pPr>
              <w:rPr>
                <w:rFonts w:ascii="Arial" w:hAnsi="Arial" w:cs="Arial"/>
                <w:b/>
                <w:sz w:val="28"/>
                <w:szCs w:val="28"/>
              </w:rPr>
            </w:pPr>
            <w:r>
              <w:rPr>
                <w:rFonts w:ascii="Arial" w:hAnsi="Arial" w:cs="Arial"/>
                <w:b/>
                <w:sz w:val="28"/>
                <w:szCs w:val="28"/>
              </w:rPr>
              <w:t>Winkelschleifer 125 mm</w:t>
            </w:r>
          </w:p>
        </w:tc>
      </w:tr>
      <w:tr w:rsidR="00535677" w:rsidTr="000A60A0">
        <w:trPr>
          <w:trHeight w:val="293"/>
        </w:trPr>
        <w:tc>
          <w:tcPr>
            <w:tcW w:w="1034" w:type="dxa"/>
            <w:vAlign w:val="center"/>
          </w:tcPr>
          <w:p w:rsidR="00535677" w:rsidRDefault="00F1702D" w:rsidP="00D8427D">
            <w:r>
              <w:rPr>
                <w:noProof/>
              </w:rPr>
              <w:pict>
                <v:shape id="_x0000_s1039" type="#_x0000_t75" style="position:absolute;margin-left:25.35pt;margin-top:8.2pt;width:358.65pt;height:234.4pt;z-index:-251648512;mso-position-horizontal-relative:text;mso-position-vertical-relative:text">
                  <v:imagedata r:id="rId12" o:title="45425"/>
                </v:shape>
              </w:pict>
            </w:r>
            <w:r w:rsidR="00535677">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6097" w:type="dxa"/>
            <w:vAlign w:val="center"/>
          </w:tcPr>
          <w:p w:rsidR="00535677" w:rsidRPr="00823CEC" w:rsidRDefault="00C776DA" w:rsidP="00A023BB">
            <w:pPr>
              <w:rPr>
                <w:rFonts w:ascii="Arial" w:hAnsi="Arial" w:cs="Arial"/>
                <w:b/>
                <w:sz w:val="28"/>
                <w:szCs w:val="28"/>
              </w:rPr>
            </w:pPr>
            <w:r w:rsidRPr="00C776DA">
              <w:rPr>
                <w:rFonts w:ascii="Arial" w:hAnsi="Arial" w:cs="Arial"/>
                <w:b/>
                <w:sz w:val="28"/>
                <w:szCs w:val="28"/>
              </w:rPr>
              <w:t>Meuleuse D’angle 125 mm</w:t>
            </w:r>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479"/>
      </w:tblGrid>
      <w:tr w:rsidR="009C618C" w:rsidTr="00F574B2">
        <w:trPr>
          <w:trHeight w:val="1858"/>
        </w:trPr>
        <w:tc>
          <w:tcPr>
            <w:tcW w:w="2479" w:type="dxa"/>
            <w:vAlign w:val="center"/>
          </w:tcPr>
          <w:p w:rsidR="009C618C" w:rsidRPr="0042643F" w:rsidRDefault="009C618C" w:rsidP="00F574B2">
            <w:pPr>
              <w:jc w:val="center"/>
              <w:rPr>
                <w:rFonts w:ascii="Arial" w:hAnsi="Arial" w:cs="Arial"/>
                <w:sz w:val="18"/>
                <w:szCs w:val="18"/>
              </w:rPr>
            </w:pPr>
            <w:r w:rsidRPr="0042643F">
              <w:rPr>
                <w:rFonts w:ascii="Arial" w:hAnsi="Arial" w:cs="Arial"/>
                <w:sz w:val="18"/>
                <w:szCs w:val="18"/>
              </w:rPr>
              <w:t>To prevent serious injury, read and understand all warning and instructions before use.</w:t>
            </w:r>
          </w:p>
        </w:tc>
      </w:tr>
      <w:tr w:rsidR="009C618C" w:rsidTr="00F574B2">
        <w:trPr>
          <w:trHeight w:val="1746"/>
        </w:trPr>
        <w:tc>
          <w:tcPr>
            <w:tcW w:w="2479" w:type="dxa"/>
            <w:vAlign w:val="center"/>
          </w:tcPr>
          <w:p w:rsidR="009C618C" w:rsidRPr="0042643F" w:rsidRDefault="009C618C" w:rsidP="00F574B2">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9C618C" w:rsidTr="00F574B2">
        <w:trPr>
          <w:trHeight w:val="1858"/>
        </w:trPr>
        <w:tc>
          <w:tcPr>
            <w:tcW w:w="2479" w:type="dxa"/>
            <w:vAlign w:val="center"/>
          </w:tcPr>
          <w:p w:rsidR="009C618C" w:rsidRPr="0042643F" w:rsidRDefault="009C618C" w:rsidP="00F574B2">
            <w:pPr>
              <w:jc w:val="center"/>
              <w:rPr>
                <w:rFonts w:ascii="Arial" w:hAnsi="Arial" w:cs="Arial"/>
                <w:sz w:val="18"/>
                <w:szCs w:val="18"/>
              </w:rPr>
            </w:pPr>
            <w:r>
              <w:rPr>
                <w:rFonts w:ascii="Arial" w:hAnsi="Arial" w:cs="Arial"/>
                <w:sz w:val="18"/>
                <w:szCs w:val="18"/>
              </w:rPr>
              <w:t>Lees voor gebruik de instructies goed door, om ongelukken te voorkomen.</w:t>
            </w:r>
          </w:p>
        </w:tc>
      </w:tr>
      <w:tr w:rsidR="009C618C" w:rsidTr="00F574B2">
        <w:trPr>
          <w:trHeight w:val="1858"/>
        </w:trPr>
        <w:tc>
          <w:tcPr>
            <w:tcW w:w="2479" w:type="dxa"/>
            <w:vAlign w:val="center"/>
          </w:tcPr>
          <w:p w:rsidR="009C618C" w:rsidRPr="0042643F" w:rsidRDefault="009C618C" w:rsidP="00F574B2">
            <w:pPr>
              <w:jc w:val="center"/>
              <w:rPr>
                <w:rFonts w:ascii="Arial" w:hAnsi="Arial" w:cs="Arial"/>
                <w:sz w:val="18"/>
                <w:szCs w:val="18"/>
              </w:rPr>
            </w:pPr>
            <w:r>
              <w:rPr>
                <w:rFonts w:ascii="Arial" w:hAnsi="Arial" w:cs="Arial"/>
                <w:sz w:val="18"/>
                <w:szCs w:val="18"/>
              </w:rPr>
              <w:t>Lesen Sie die Gebrauchsanweisung sorgfältig durch und beachten Sie alle Warnhinweise um Schäden und Verletzungen zu vermeiden.</w:t>
            </w:r>
          </w:p>
        </w:tc>
      </w:tr>
      <w:tr w:rsidR="009C618C" w:rsidTr="00F574B2">
        <w:trPr>
          <w:trHeight w:val="1746"/>
        </w:trPr>
        <w:tc>
          <w:tcPr>
            <w:tcW w:w="2479" w:type="dxa"/>
            <w:vAlign w:val="center"/>
          </w:tcPr>
          <w:p w:rsidR="009C618C" w:rsidRPr="00E63930" w:rsidRDefault="009C618C" w:rsidP="00F574B2">
            <w:pPr>
              <w:jc w:val="center"/>
              <w:rPr>
                <w:rFonts w:ascii="Arial" w:hAnsi="Arial" w:cs="Arial"/>
                <w:sz w:val="18"/>
                <w:szCs w:val="18"/>
              </w:rPr>
            </w:pPr>
            <w:r w:rsidRPr="00E63930">
              <w:rPr>
                <w:rFonts w:ascii="Arial" w:hAnsi="Arial" w:cs="Arial"/>
                <w:sz w:val="18"/>
                <w:szCs w:val="18"/>
              </w:rPr>
              <w:t>Toujours lire attentivement les instructions, pour éviter des accidents.</w:t>
            </w:r>
          </w:p>
          <w:p w:rsidR="009C618C" w:rsidRPr="0042643F" w:rsidRDefault="009C618C" w:rsidP="00F574B2">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47488"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CC25A0" w:rsidRDefault="00CC25A0"/>
    <w:p w:rsidR="00CC25A0" w:rsidRDefault="00CC25A0"/>
    <w:p w:rsidR="00F940A1" w:rsidRDefault="00F940A1"/>
    <w:p w:rsidR="00F940A1" w:rsidRDefault="00F940A1"/>
    <w:p w:rsidR="00F940A1" w:rsidRDefault="00F940A1"/>
    <w:p w:rsidR="00F940A1" w:rsidRDefault="00F940A1"/>
    <w:p w:rsidR="000552EF" w:rsidRDefault="000552EF"/>
    <w:p w:rsidR="000552EF" w:rsidRDefault="000552EF"/>
    <w:p w:rsidR="000552EF" w:rsidRDefault="000552EF"/>
    <w:p w:rsidR="000552EF" w:rsidRDefault="000552EF"/>
    <w:p w:rsidR="000552EF" w:rsidRDefault="000552EF"/>
    <w:p w:rsidR="000552EF" w:rsidRDefault="000552EF"/>
    <w:p w:rsidR="000552EF" w:rsidRDefault="000552EF"/>
    <w:p w:rsidR="000552EF" w:rsidRDefault="000552EF"/>
    <w:p w:rsidR="00F940A1" w:rsidRPr="000552EF" w:rsidRDefault="00A957C0" w:rsidP="000552EF">
      <w:pPr>
        <w:ind w:right="-1247" w:hanging="1134"/>
        <w:rPr>
          <w:sz w:val="14"/>
          <w:szCs w:val="14"/>
        </w:rPr>
      </w:pPr>
      <w:r>
        <w:rPr>
          <w:rFonts w:ascii="Times New Roman" w:hAnsi="Times New Roman" w:cs="Times New Roman"/>
          <w:noProof/>
          <w:sz w:val="24"/>
          <w:szCs w:val="24"/>
          <w:lang w:eastAsia="pl-PL"/>
        </w:rPr>
        <mc:AlternateContent>
          <mc:Choice Requires="wps">
            <w:drawing>
              <wp:anchor distT="45720" distB="45720" distL="114300" distR="114300" simplePos="0" relativeHeight="251664896" behindDoc="0" locked="0" layoutInCell="1" allowOverlap="1">
                <wp:simplePos x="0" y="0"/>
                <wp:positionH relativeFrom="column">
                  <wp:posOffset>76200</wp:posOffset>
                </wp:positionH>
                <wp:positionV relativeFrom="paragraph">
                  <wp:posOffset>151130</wp:posOffset>
                </wp:positionV>
                <wp:extent cx="2546985" cy="1370965"/>
                <wp:effectExtent l="0" t="0" r="24765" b="19685"/>
                <wp:wrapSquare wrapText="bothSides"/>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F574B2" w:rsidRDefault="00F574B2" w:rsidP="00A957C0">
                            <w:pPr>
                              <w:rPr>
                                <w:rStyle w:val="hps"/>
                                <w:rFonts w:ascii="Arial" w:hAnsi="Arial" w:cs="Arial"/>
                                <w:b/>
                                <w:sz w:val="12"/>
                                <w:szCs w:val="32"/>
                                <w:lang w:val="en"/>
                              </w:rPr>
                            </w:pPr>
                            <w:r>
                              <w:rPr>
                                <w:rFonts w:ascii="Arial" w:hAnsi="Arial" w:cs="Arial"/>
                                <w:b/>
                                <w:spacing w:val="-3"/>
                                <w:sz w:val="20"/>
                              </w:rPr>
                              <w:t xml:space="preserve">Instruction manual </w:t>
                            </w:r>
                            <w:r>
                              <w:rPr>
                                <w:rFonts w:ascii="Arial" w:hAnsi="Arial" w:cs="Arial"/>
                                <w:b/>
                                <w:spacing w:val="-3"/>
                                <w:sz w:val="12"/>
                                <w:szCs w:val="32"/>
                              </w:rPr>
                              <w:t>‘</w:t>
                            </w:r>
                            <w:r>
                              <w:rPr>
                                <w:rStyle w:val="hps"/>
                                <w:rFonts w:ascii="Arial" w:hAnsi="Arial" w:cs="Arial"/>
                                <w:b/>
                                <w:sz w:val="12"/>
                                <w:szCs w:val="32"/>
                                <w:lang w:val="en"/>
                              </w:rPr>
                              <w:t>Original instruction’</w:t>
                            </w:r>
                          </w:p>
                          <w:p w:rsidR="00F574B2" w:rsidRDefault="00F574B2" w:rsidP="00A957C0">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F574B2" w:rsidRDefault="00F574B2" w:rsidP="00A957C0">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F574B2" w:rsidRDefault="00F574B2" w:rsidP="00A957C0">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F574B2" w:rsidRDefault="00F574B2" w:rsidP="00A957C0">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d’instructions </w:t>
                            </w:r>
                            <w:r>
                              <w:rPr>
                                <w:rFonts w:ascii="Arial" w:hAnsi="Arial" w:cs="Arial"/>
                                <w:b/>
                                <w:spacing w:val="-3"/>
                                <w:sz w:val="12"/>
                                <w:szCs w:val="32"/>
                              </w:rPr>
                              <w:t>‘</w:t>
                            </w:r>
                            <w:r>
                              <w:rPr>
                                <w:rStyle w:val="hps"/>
                                <w:rFonts w:ascii="Arial" w:hAnsi="Arial" w:cs="Arial"/>
                                <w:b/>
                                <w:sz w:val="12"/>
                                <w:szCs w:val="32"/>
                                <w:lang w:val="fr-FR"/>
                              </w:rPr>
                              <w:t>Instructions originales’</w:t>
                            </w:r>
                          </w:p>
                          <w:p w:rsidR="00F574B2" w:rsidRDefault="00F574B2" w:rsidP="00A957C0">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4" o:spid="_x0000_s1026" type="#_x0000_t202" style="position:absolute;margin-left:6pt;margin-top:11.9pt;width:200.55pt;height:107.9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">
                <v:textbox>
                  <w:txbxContent>
                    <w:p w:rsidR="00F574B2" w:rsidRDefault="00F574B2" w:rsidP="00A957C0">
                      <w:pPr>
                        <w:rPr>
                          <w:rStyle w:val="hps"/>
                          <w:rFonts w:ascii="Arial" w:hAnsi="Arial" w:cs="Arial"/>
                          <w:b/>
                          <w:sz w:val="12"/>
                          <w:szCs w:val="32"/>
                          <w:lang w:val="en"/>
                        </w:rPr>
                      </w:pPr>
                      <w:r>
                        <w:rPr>
                          <w:rFonts w:ascii="Arial" w:hAnsi="Arial" w:cs="Arial"/>
                          <w:b/>
                          <w:spacing w:val="-3"/>
                          <w:sz w:val="20"/>
                        </w:rPr>
                        <w:t xml:space="preserve">Instruction manual </w:t>
                      </w:r>
                      <w:r>
                        <w:rPr>
                          <w:rFonts w:ascii="Arial" w:hAnsi="Arial" w:cs="Arial"/>
                          <w:b/>
                          <w:spacing w:val="-3"/>
                          <w:sz w:val="12"/>
                          <w:szCs w:val="32"/>
                        </w:rPr>
                        <w:t>‘</w:t>
                      </w:r>
                      <w:r>
                        <w:rPr>
                          <w:rStyle w:val="hps"/>
                          <w:rFonts w:ascii="Arial" w:hAnsi="Arial" w:cs="Arial"/>
                          <w:b/>
                          <w:sz w:val="12"/>
                          <w:szCs w:val="32"/>
                          <w:lang w:val="en"/>
                        </w:rPr>
                        <w:t>Original instruction’</w:t>
                      </w:r>
                    </w:p>
                    <w:p w:rsidR="00F574B2" w:rsidRDefault="00F574B2" w:rsidP="00A957C0">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F574B2" w:rsidRDefault="00F574B2" w:rsidP="00A957C0">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F574B2" w:rsidRDefault="00F574B2" w:rsidP="00A957C0">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F574B2" w:rsidRDefault="00F574B2" w:rsidP="00A957C0">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d’instructions </w:t>
                      </w:r>
                      <w:r>
                        <w:rPr>
                          <w:rFonts w:ascii="Arial" w:hAnsi="Arial" w:cs="Arial"/>
                          <w:b/>
                          <w:spacing w:val="-3"/>
                          <w:sz w:val="12"/>
                          <w:szCs w:val="32"/>
                        </w:rPr>
                        <w:t>‘</w:t>
                      </w:r>
                      <w:r>
                        <w:rPr>
                          <w:rStyle w:val="hps"/>
                          <w:rFonts w:ascii="Arial" w:hAnsi="Arial" w:cs="Arial"/>
                          <w:b/>
                          <w:sz w:val="12"/>
                          <w:szCs w:val="32"/>
                          <w:lang w:val="fr-FR"/>
                        </w:rPr>
                        <w:t>Instructions originales’</w:t>
                      </w:r>
                    </w:p>
                    <w:p w:rsidR="00F574B2" w:rsidRDefault="00F574B2" w:rsidP="00A957C0">
                      <w:pPr>
                        <w:rPr>
                          <w:sz w:val="10"/>
                        </w:rPr>
                      </w:pPr>
                    </w:p>
                  </w:txbxContent>
                </v:textbox>
                <w10:wrap type="square"/>
              </v:shape>
            </w:pict>
          </mc:Fallback>
        </mc:AlternateContent>
      </w:r>
    </w:p>
    <w:p w:rsidR="00204206" w:rsidRDefault="00204206" w:rsidP="00204206">
      <w:pPr>
        <w:jc w:val="center"/>
        <w:rPr>
          <w:sz w:val="16"/>
          <w:szCs w:val="16"/>
        </w:rPr>
      </w:pPr>
    </w:p>
    <w:p w:rsidR="007F5031" w:rsidRDefault="007F5031"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247028" w:rsidP="00204206">
      <w:pPr>
        <w:jc w:val="center"/>
        <w:rPr>
          <w:b/>
          <w:sz w:val="16"/>
          <w:szCs w:val="16"/>
        </w:rPr>
      </w:pPr>
      <w:r>
        <w:rPr>
          <w:noProof/>
          <w:lang w:eastAsia="pl-PL"/>
        </w:rPr>
        <mc:AlternateContent>
          <mc:Choice Requires="wps">
            <w:drawing>
              <wp:anchor distT="45720" distB="45720" distL="114300" distR="114300" simplePos="0" relativeHeight="251649536" behindDoc="0" locked="0" layoutInCell="1" allowOverlap="1" wp14:anchorId="57B1B987" wp14:editId="58274E4D">
                <wp:simplePos x="0" y="0"/>
                <wp:positionH relativeFrom="column">
                  <wp:posOffset>74930</wp:posOffset>
                </wp:positionH>
                <wp:positionV relativeFrom="paragraph">
                  <wp:posOffset>191135</wp:posOffset>
                </wp:positionV>
                <wp:extent cx="1969770" cy="269240"/>
                <wp:effectExtent l="0" t="0" r="11430"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69240"/>
                        </a:xfrm>
                        <a:prstGeom prst="rect">
                          <a:avLst/>
                        </a:prstGeom>
                        <a:solidFill>
                          <a:srgbClr val="FFFFFF"/>
                        </a:solidFill>
                        <a:ln w="9525">
                          <a:solidFill>
                            <a:srgbClr val="000000"/>
                          </a:solidFill>
                          <a:miter lim="800000"/>
                          <a:headEnd/>
                          <a:tailEnd/>
                        </a:ln>
                      </wps:spPr>
                      <wps:txbx>
                        <w:txbxContent>
                          <w:p w:rsidR="00F574B2" w:rsidRPr="007C4D2B" w:rsidRDefault="00F574B2" w:rsidP="007C4D2B">
                            <w:pPr>
                              <w:jc w:val="center"/>
                              <w:rPr>
                                <w:b/>
                                <w:sz w:val="24"/>
                                <w:szCs w:val="24"/>
                              </w:rPr>
                            </w:pPr>
                            <w:r>
                              <w:rPr>
                                <w:b/>
                                <w:sz w:val="24"/>
                                <w:szCs w:val="24"/>
                              </w:rPr>
                              <w:t xml:space="preserve">45425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1B987" id="Pole tekstowe 2" o:spid="_x0000_s1027" type="#_x0000_t202" style="position:absolute;left:0;text-align:left;margin-left:5.9pt;margin-top:15.05pt;width:155.1pt;height:21.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">
                <v:textbox>
                  <w:txbxContent>
                    <w:p w:rsidR="00F574B2" w:rsidRPr="007C4D2B" w:rsidRDefault="00F574B2" w:rsidP="007C4D2B">
                      <w:pPr>
                        <w:jc w:val="center"/>
                        <w:rPr>
                          <w:b/>
                          <w:sz w:val="24"/>
                          <w:szCs w:val="24"/>
                        </w:rPr>
                      </w:pPr>
                      <w:r>
                        <w:rPr>
                          <w:b/>
                          <w:sz w:val="24"/>
                          <w:szCs w:val="24"/>
                        </w:rPr>
                        <w:t xml:space="preserve">45425 </w:t>
                      </w:r>
                    </w:p>
                  </w:txbxContent>
                </v:textbox>
                <w10:wrap type="square"/>
              </v:shape>
            </w:pict>
          </mc:Fallback>
        </mc:AlternateContent>
      </w:r>
    </w:p>
    <w:p w:rsidR="00D8427D" w:rsidRDefault="00D8427D" w:rsidP="00204206">
      <w:pPr>
        <w:jc w:val="center"/>
        <w:rPr>
          <w:b/>
          <w:sz w:val="16"/>
          <w:szCs w:val="16"/>
        </w:rPr>
      </w:pPr>
    </w:p>
    <w:p w:rsidR="00D8427D" w:rsidRDefault="00CB740B"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48512" behindDoc="0" locked="0" layoutInCell="1" allowOverlap="1" wp14:anchorId="6E0F3399" wp14:editId="583B771B">
                <wp:simplePos x="0" y="0"/>
                <wp:positionH relativeFrom="column">
                  <wp:posOffset>69850</wp:posOffset>
                </wp:positionH>
                <wp:positionV relativeFrom="page">
                  <wp:posOffset>7809230</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F574B2" w:rsidRPr="00CB740B" w:rsidRDefault="00F574B2"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3399" id="_x0000_s1028" type="#_x0000_t202" style="position:absolute;left:0;text-align:left;margin-left:5.5pt;margin-top:614.9pt;width:515.85pt;height:24.5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" stroked="f">
                <v:textbox>
                  <w:txbxContent>
                    <w:p w:rsidR="00F574B2" w:rsidRPr="00CB740B" w:rsidRDefault="00F574B2"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tbl>
      <w:tblPr>
        <w:tblStyle w:val="Tabela-Siatka"/>
        <w:tblW w:w="10714" w:type="dxa"/>
        <w:tblInd w:w="-5" w:type="dxa"/>
        <w:tblLayout w:type="fixed"/>
        <w:tblLook w:val="04A0" w:firstRow="1" w:lastRow="0" w:firstColumn="1" w:lastColumn="0" w:noHBand="0" w:noVBand="1"/>
      </w:tblPr>
      <w:tblGrid>
        <w:gridCol w:w="993"/>
        <w:gridCol w:w="1073"/>
        <w:gridCol w:w="993"/>
        <w:gridCol w:w="911"/>
        <w:gridCol w:w="1276"/>
        <w:gridCol w:w="1223"/>
        <w:gridCol w:w="1186"/>
        <w:gridCol w:w="993"/>
        <w:gridCol w:w="1067"/>
        <w:gridCol w:w="999"/>
      </w:tblGrid>
      <w:tr w:rsidR="00F574B2" w:rsidTr="00F574B2">
        <w:trPr>
          <w:trHeight w:val="881"/>
        </w:trPr>
        <w:tc>
          <w:tcPr>
            <w:tcW w:w="993" w:type="dxa"/>
            <w:vAlign w:val="center"/>
          </w:tcPr>
          <w:p w:rsidR="00F574B2" w:rsidRDefault="00F574B2" w:rsidP="00F574B2">
            <w:pPr>
              <w:jc w:val="center"/>
            </w:pPr>
            <w:r>
              <w:rPr>
                <w:noProof/>
                <w:lang w:eastAsia="pl-PL"/>
              </w:rPr>
              <w:drawing>
                <wp:inline distT="0" distB="0" distL="0" distR="0" wp14:anchorId="6012F0EC" wp14:editId="51B16493">
                  <wp:extent cx="557278" cy="576671"/>
                  <wp:effectExtent l="0" t="0" r="0" b="0"/>
                  <wp:docPr id="21" name="Obraz 21" descr="C:\Users\Tomasz\AppData\Local\Microsoft\Windows\INetCache\Content.Word\pikto_trzpi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masz\AppData\Local\Microsoft\Windows\INetCache\Content.Word\pikto_trzpien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185" b="6185"/>
                          <a:stretch/>
                        </pic:blipFill>
                        <pic:spPr bwMode="auto">
                          <a:xfrm>
                            <a:off x="0" y="0"/>
                            <a:ext cx="562459" cy="582032"/>
                          </a:xfrm>
                          <a:prstGeom prst="rect">
                            <a:avLst/>
                          </a:prstGeom>
                          <a:noFill/>
                          <a:ln>
                            <a:noFill/>
                          </a:ln>
                        </pic:spPr>
                      </pic:pic>
                    </a:graphicData>
                  </a:graphic>
                </wp:inline>
              </w:drawing>
            </w:r>
          </w:p>
        </w:tc>
        <w:tc>
          <w:tcPr>
            <w:tcW w:w="1073" w:type="dxa"/>
            <w:vAlign w:val="center"/>
          </w:tcPr>
          <w:p w:rsidR="00F574B2" w:rsidRDefault="00F574B2" w:rsidP="00F574B2">
            <w:pPr>
              <w:jc w:val="center"/>
            </w:pPr>
            <w:r>
              <w:rPr>
                <w:noProof/>
                <w:lang w:eastAsia="pl-PL"/>
              </w:rPr>
              <w:drawing>
                <wp:inline distT="0" distB="0" distL="0" distR="0" wp14:anchorId="1D6C4940" wp14:editId="5E42DAAA">
                  <wp:extent cx="533400" cy="577461"/>
                  <wp:effectExtent l="0" t="0" r="0" b="0"/>
                  <wp:docPr id="22" name="Obraz 22" descr="C:\Users\Tomasz\AppData\Local\Microsoft\Windows\INetCache\Content.Word\pikto_srednica_tarc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masz\AppData\Local\Microsoft\Windows\INetCache\Content.Word\pikto_srednica_tarczy.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122" b="6122"/>
                          <a:stretch/>
                        </pic:blipFill>
                        <pic:spPr bwMode="auto">
                          <a:xfrm>
                            <a:off x="0" y="0"/>
                            <a:ext cx="543134" cy="587999"/>
                          </a:xfrm>
                          <a:prstGeom prst="rect">
                            <a:avLst/>
                          </a:prstGeom>
                          <a:noFill/>
                          <a:ln>
                            <a:noFill/>
                          </a:ln>
                        </pic:spPr>
                      </pic:pic>
                    </a:graphicData>
                  </a:graphic>
                </wp:inline>
              </w:drawing>
            </w:r>
          </w:p>
        </w:tc>
        <w:tc>
          <w:tcPr>
            <w:tcW w:w="993" w:type="dxa"/>
            <w:vAlign w:val="center"/>
          </w:tcPr>
          <w:p w:rsidR="00F574B2" w:rsidRDefault="00F574B2" w:rsidP="00F574B2">
            <w:pPr>
              <w:jc w:val="center"/>
            </w:pPr>
            <w:r>
              <w:rPr>
                <w:noProof/>
                <w:lang w:eastAsia="pl-PL"/>
              </w:rPr>
              <w:drawing>
                <wp:inline distT="0" distB="0" distL="0" distR="0" wp14:anchorId="45CB915C" wp14:editId="2D945BF3">
                  <wp:extent cx="498244" cy="504000"/>
                  <wp:effectExtent l="0" t="0" r="0" b="0"/>
                  <wp:docPr id="26" name="Obraz 26" descr="C:\Users\Tomasz\AppData\Local\Microsoft\Windows\INetCache\Content.Word\pikto_ob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Tomasz\AppData\Local\Microsoft\Windows\INetCache\Content.Word\pikto_obroty.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059" b="7275"/>
                          <a:stretch/>
                        </pic:blipFill>
                        <pic:spPr bwMode="auto">
                          <a:xfrm>
                            <a:off x="0" y="0"/>
                            <a:ext cx="527340" cy="533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 w:type="dxa"/>
            <w:vAlign w:val="center"/>
          </w:tcPr>
          <w:p w:rsidR="00F574B2" w:rsidRDefault="00F574B2" w:rsidP="00F574B2">
            <w:pPr>
              <w:jc w:val="center"/>
            </w:pPr>
            <w:r>
              <w:rPr>
                <w:noProof/>
                <w:lang w:eastAsia="pl-PL"/>
              </w:rPr>
              <w:drawing>
                <wp:inline distT="0" distB="0" distL="0" distR="0" wp14:anchorId="2F9857D7" wp14:editId="026E8F6D">
                  <wp:extent cx="486370" cy="361950"/>
                  <wp:effectExtent l="0" t="0" r="9525" b="0"/>
                  <wp:docPr id="27" name="Obraz 27" descr="C:\Users\Tomasz\AppData\Local\Microsoft\Windows\INetCache\Content.Word\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masz\AppData\Local\Microsoft\Windows\INetCache\Content.Word\pow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039" cy="366169"/>
                          </a:xfrm>
                          <a:prstGeom prst="rect">
                            <a:avLst/>
                          </a:prstGeom>
                          <a:noFill/>
                          <a:ln>
                            <a:noFill/>
                          </a:ln>
                        </pic:spPr>
                      </pic:pic>
                    </a:graphicData>
                  </a:graphic>
                </wp:inline>
              </w:drawing>
            </w:r>
          </w:p>
        </w:tc>
        <w:tc>
          <w:tcPr>
            <w:tcW w:w="1276" w:type="dxa"/>
            <w:vAlign w:val="center"/>
          </w:tcPr>
          <w:p w:rsidR="00F574B2" w:rsidRDefault="00F574B2" w:rsidP="00F574B2">
            <w:pPr>
              <w:jc w:val="center"/>
            </w:pPr>
            <w:r>
              <w:rPr>
                <w:noProof/>
                <w:lang w:eastAsia="pl-PL"/>
              </w:rPr>
              <w:drawing>
                <wp:inline distT="0" distB="0" distL="0" distR="0" wp14:anchorId="6681048A" wp14:editId="7E9807F6">
                  <wp:extent cx="687586" cy="523875"/>
                  <wp:effectExtent l="0" t="0" r="0" b="0"/>
                  <wp:docPr id="28" name="Obraz 28"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1223" w:type="dxa"/>
            <w:vAlign w:val="center"/>
          </w:tcPr>
          <w:p w:rsidR="00F574B2" w:rsidRDefault="00F574B2" w:rsidP="00F574B2">
            <w:pPr>
              <w:jc w:val="center"/>
            </w:pPr>
            <w:r>
              <w:rPr>
                <w:noProof/>
                <w:lang w:eastAsia="pl-PL"/>
              </w:rPr>
              <w:drawing>
                <wp:inline distT="0" distB="0" distL="0" distR="0" wp14:anchorId="29765371" wp14:editId="3B6BDF42">
                  <wp:extent cx="666750" cy="517199"/>
                  <wp:effectExtent l="0" t="0" r="0" b="0"/>
                  <wp:docPr id="29" name="Obraz 29" descr="C:\Users\Tomasz\AppData\Local\Microsoft\Windows\INetCache\Content.Word\under load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z\AppData\Local\Microsoft\Windows\INetCache\Content.Word\under load ai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4346" cy="530848"/>
                          </a:xfrm>
                          <a:prstGeom prst="rect">
                            <a:avLst/>
                          </a:prstGeom>
                          <a:noFill/>
                          <a:ln>
                            <a:noFill/>
                          </a:ln>
                        </pic:spPr>
                      </pic:pic>
                    </a:graphicData>
                  </a:graphic>
                </wp:inline>
              </w:drawing>
            </w:r>
          </w:p>
        </w:tc>
        <w:tc>
          <w:tcPr>
            <w:tcW w:w="1186" w:type="dxa"/>
            <w:vAlign w:val="center"/>
          </w:tcPr>
          <w:p w:rsidR="00F574B2" w:rsidRDefault="00F574B2" w:rsidP="00F574B2">
            <w:pPr>
              <w:jc w:val="center"/>
            </w:pPr>
            <w:r>
              <w:rPr>
                <w:noProof/>
                <w:lang w:eastAsia="pl-PL"/>
              </w:rPr>
              <w:drawing>
                <wp:inline distT="0" distB="0" distL="0" distR="0" wp14:anchorId="3460AC36" wp14:editId="7BBB6729">
                  <wp:extent cx="533400" cy="407459"/>
                  <wp:effectExtent l="0" t="0" r="0" b="0"/>
                  <wp:docPr id="30" name="Obraz 30"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993" w:type="dxa"/>
            <w:vAlign w:val="center"/>
          </w:tcPr>
          <w:p w:rsidR="00F574B2" w:rsidRDefault="00F574B2" w:rsidP="00F574B2">
            <w:pPr>
              <w:jc w:val="center"/>
            </w:pPr>
            <w:r>
              <w:rPr>
                <w:noProof/>
                <w:lang w:eastAsia="pl-PL"/>
              </w:rPr>
              <w:drawing>
                <wp:inline distT="0" distB="0" distL="0" distR="0" wp14:anchorId="5F717E0A" wp14:editId="1FFD2013">
                  <wp:extent cx="470297" cy="476250"/>
                  <wp:effectExtent l="0" t="0" r="6350" b="0"/>
                  <wp:docPr id="11" name="Obraz 11"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067" w:type="dxa"/>
            <w:vAlign w:val="center"/>
          </w:tcPr>
          <w:p w:rsidR="00F574B2" w:rsidRDefault="00F574B2" w:rsidP="00F574B2">
            <w:pPr>
              <w:jc w:val="center"/>
            </w:pPr>
            <w:r>
              <w:rPr>
                <w:noProof/>
                <w:lang w:eastAsia="pl-PL"/>
              </w:rPr>
              <w:drawing>
                <wp:inline distT="0" distB="0" distL="0" distR="0" wp14:anchorId="4CC43598" wp14:editId="1E48E701">
                  <wp:extent cx="514350" cy="488307"/>
                  <wp:effectExtent l="0" t="0" r="0" b="7620"/>
                  <wp:docPr id="31" name="Obraz 31"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999" w:type="dxa"/>
            <w:vAlign w:val="center"/>
          </w:tcPr>
          <w:p w:rsidR="00F574B2" w:rsidRDefault="00F574B2" w:rsidP="00F574B2">
            <w:pPr>
              <w:jc w:val="center"/>
            </w:pPr>
            <w:r>
              <w:rPr>
                <w:noProof/>
                <w:lang w:eastAsia="pl-PL"/>
              </w:rPr>
              <w:drawing>
                <wp:inline distT="0" distB="0" distL="0" distR="0" wp14:anchorId="6DD2E295" wp14:editId="4E4B6A6F">
                  <wp:extent cx="464491" cy="476250"/>
                  <wp:effectExtent l="0" t="0" r="0" b="0"/>
                  <wp:docPr id="35" name="Obraz 35"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F574B2" w:rsidTr="00F574B2">
        <w:trPr>
          <w:trHeight w:val="619"/>
        </w:trPr>
        <w:tc>
          <w:tcPr>
            <w:tcW w:w="993" w:type="dxa"/>
          </w:tcPr>
          <w:p w:rsidR="00F574B2" w:rsidRPr="00227947" w:rsidRDefault="00034C79" w:rsidP="00F574B2">
            <w:pPr>
              <w:jc w:val="center"/>
              <w:rPr>
                <w:sz w:val="18"/>
              </w:rPr>
            </w:pPr>
            <w:r>
              <w:rPr>
                <w:sz w:val="18"/>
              </w:rPr>
              <w:t>M14</w:t>
            </w:r>
          </w:p>
        </w:tc>
        <w:tc>
          <w:tcPr>
            <w:tcW w:w="1073" w:type="dxa"/>
          </w:tcPr>
          <w:p w:rsidR="00F574B2" w:rsidRDefault="00F574B2" w:rsidP="00F574B2">
            <w:pPr>
              <w:jc w:val="center"/>
              <w:rPr>
                <w:sz w:val="18"/>
              </w:rPr>
            </w:pPr>
            <w:r>
              <w:rPr>
                <w:sz w:val="18"/>
              </w:rPr>
              <w:t>125 mm</w:t>
            </w:r>
          </w:p>
          <w:p w:rsidR="00F574B2" w:rsidRPr="00227947" w:rsidRDefault="00F574B2" w:rsidP="00F574B2">
            <w:pPr>
              <w:jc w:val="center"/>
              <w:rPr>
                <w:sz w:val="18"/>
              </w:rPr>
            </w:pPr>
            <w:r>
              <w:rPr>
                <w:sz w:val="18"/>
              </w:rPr>
              <w:t>5 inch</w:t>
            </w:r>
          </w:p>
        </w:tc>
        <w:tc>
          <w:tcPr>
            <w:tcW w:w="993" w:type="dxa"/>
          </w:tcPr>
          <w:p w:rsidR="00F574B2" w:rsidRPr="00227947" w:rsidRDefault="00F574B2" w:rsidP="00F574B2">
            <w:pPr>
              <w:jc w:val="center"/>
              <w:rPr>
                <w:sz w:val="18"/>
              </w:rPr>
            </w:pPr>
            <w:r>
              <w:rPr>
                <w:sz w:val="18"/>
              </w:rPr>
              <w:t>12000</w:t>
            </w:r>
          </w:p>
        </w:tc>
        <w:tc>
          <w:tcPr>
            <w:tcW w:w="911" w:type="dxa"/>
          </w:tcPr>
          <w:p w:rsidR="00F574B2" w:rsidRPr="00227947" w:rsidRDefault="00F574B2" w:rsidP="00F574B2">
            <w:pPr>
              <w:jc w:val="center"/>
              <w:rPr>
                <w:sz w:val="18"/>
              </w:rPr>
            </w:pPr>
            <w:r>
              <w:rPr>
                <w:sz w:val="18"/>
              </w:rPr>
              <w:t>850 W</w:t>
            </w:r>
          </w:p>
        </w:tc>
        <w:tc>
          <w:tcPr>
            <w:tcW w:w="1276" w:type="dxa"/>
          </w:tcPr>
          <w:p w:rsidR="00F574B2" w:rsidRPr="00227947" w:rsidRDefault="00F574B2" w:rsidP="00F574B2">
            <w:pPr>
              <w:jc w:val="center"/>
              <w:rPr>
                <w:sz w:val="18"/>
              </w:rPr>
            </w:pPr>
            <w:r>
              <w:rPr>
                <w:sz w:val="18"/>
              </w:rPr>
              <w:t>566</w:t>
            </w:r>
          </w:p>
        </w:tc>
        <w:tc>
          <w:tcPr>
            <w:tcW w:w="1223" w:type="dxa"/>
          </w:tcPr>
          <w:p w:rsidR="00F574B2" w:rsidRPr="00227947" w:rsidRDefault="00F574B2" w:rsidP="00F574B2">
            <w:pPr>
              <w:jc w:val="center"/>
              <w:rPr>
                <w:sz w:val="18"/>
              </w:rPr>
            </w:pPr>
            <w:r>
              <w:rPr>
                <w:sz w:val="18"/>
              </w:rPr>
              <w:t>1134</w:t>
            </w:r>
          </w:p>
        </w:tc>
        <w:tc>
          <w:tcPr>
            <w:tcW w:w="1186" w:type="dxa"/>
          </w:tcPr>
          <w:p w:rsidR="00F574B2" w:rsidRDefault="00F574B2" w:rsidP="00F574B2">
            <w:pPr>
              <w:jc w:val="center"/>
              <w:rPr>
                <w:sz w:val="18"/>
              </w:rPr>
            </w:pPr>
            <w:r>
              <w:rPr>
                <w:sz w:val="18"/>
              </w:rPr>
              <w:t>253 mm</w:t>
            </w:r>
          </w:p>
          <w:p w:rsidR="00F574B2" w:rsidRPr="00227947" w:rsidRDefault="00F574B2" w:rsidP="00F574B2">
            <w:pPr>
              <w:jc w:val="center"/>
              <w:rPr>
                <w:sz w:val="18"/>
              </w:rPr>
            </w:pPr>
            <w:r>
              <w:rPr>
                <w:sz w:val="18"/>
              </w:rPr>
              <w:t>10 inch</w:t>
            </w:r>
          </w:p>
        </w:tc>
        <w:tc>
          <w:tcPr>
            <w:tcW w:w="993" w:type="dxa"/>
          </w:tcPr>
          <w:p w:rsidR="00F574B2" w:rsidRDefault="00F574B2" w:rsidP="00F574B2">
            <w:pPr>
              <w:jc w:val="center"/>
              <w:rPr>
                <w:sz w:val="18"/>
              </w:rPr>
            </w:pPr>
            <w:r>
              <w:rPr>
                <w:sz w:val="18"/>
              </w:rPr>
              <w:t>1.6 kg</w:t>
            </w:r>
          </w:p>
          <w:p w:rsidR="00F574B2" w:rsidRPr="00227947" w:rsidRDefault="00F574B2" w:rsidP="00F574B2">
            <w:pPr>
              <w:jc w:val="center"/>
              <w:rPr>
                <w:sz w:val="18"/>
              </w:rPr>
            </w:pPr>
            <w:r>
              <w:rPr>
                <w:sz w:val="18"/>
              </w:rPr>
              <w:t>3.5 lbs</w:t>
            </w:r>
          </w:p>
        </w:tc>
        <w:tc>
          <w:tcPr>
            <w:tcW w:w="1067" w:type="dxa"/>
          </w:tcPr>
          <w:p w:rsidR="00F574B2" w:rsidRDefault="00F574B2" w:rsidP="00F574B2">
            <w:pPr>
              <w:jc w:val="center"/>
              <w:rPr>
                <w:sz w:val="18"/>
              </w:rPr>
            </w:pPr>
            <w:r>
              <w:rPr>
                <w:sz w:val="18"/>
              </w:rPr>
              <w:t>6.2 bar</w:t>
            </w:r>
          </w:p>
          <w:p w:rsidR="00F574B2" w:rsidRPr="00227947" w:rsidRDefault="00F574B2" w:rsidP="00F574B2">
            <w:pPr>
              <w:jc w:val="center"/>
              <w:rPr>
                <w:sz w:val="18"/>
              </w:rPr>
            </w:pPr>
            <w:r>
              <w:rPr>
                <w:sz w:val="18"/>
              </w:rPr>
              <w:t>90 PSI</w:t>
            </w:r>
          </w:p>
        </w:tc>
        <w:tc>
          <w:tcPr>
            <w:tcW w:w="999" w:type="dxa"/>
          </w:tcPr>
          <w:p w:rsidR="00F574B2" w:rsidRPr="00227947" w:rsidRDefault="00F574B2" w:rsidP="00F574B2">
            <w:pPr>
              <w:jc w:val="center"/>
              <w:rPr>
                <w:sz w:val="18"/>
              </w:rPr>
            </w:pPr>
            <w:r>
              <w:rPr>
                <w:sz w:val="18"/>
              </w:rPr>
              <w:t>1/4"</w:t>
            </w:r>
          </w:p>
        </w:tc>
      </w:tr>
    </w:tbl>
    <w:p w:rsidR="00D8427D" w:rsidRDefault="00D8427D" w:rsidP="00204206">
      <w:pPr>
        <w:jc w:val="center"/>
        <w:rPr>
          <w:b/>
          <w:sz w:val="16"/>
          <w:szCs w:val="16"/>
        </w:rPr>
      </w:pPr>
    </w:p>
    <w:p w:rsidR="00D8427D" w:rsidRDefault="00D8427D" w:rsidP="00204206">
      <w:pPr>
        <w:jc w:val="center"/>
        <w:rPr>
          <w:b/>
          <w:sz w:val="16"/>
          <w:szCs w:val="16"/>
        </w:rPr>
      </w:pPr>
    </w:p>
    <w:p w:rsidR="00F574B2" w:rsidRDefault="00F574B2" w:rsidP="00F574B2">
      <w:pPr>
        <w:jc w:val="center"/>
        <w:rPr>
          <w:rFonts w:cstheme="minorHAnsi"/>
          <w:sz w:val="20"/>
          <w:szCs w:val="20"/>
          <w:lang w:val="en-US"/>
        </w:rPr>
      </w:pPr>
      <w:r w:rsidRPr="004953DD">
        <w:rPr>
          <w:rFonts w:cstheme="minorHAnsi"/>
          <w:b/>
          <w:sz w:val="20"/>
          <w:szCs w:val="20"/>
          <w:lang w:val="en-US"/>
        </w:rPr>
        <w:t>Airpress Holland</w:t>
      </w:r>
      <w:r w:rsidRPr="00450FE2">
        <w:rPr>
          <w:rFonts w:cstheme="minorHAnsi"/>
          <w:sz w:val="20"/>
          <w:szCs w:val="20"/>
          <w:lang w:val="en-US"/>
        </w:rPr>
        <w:t xml:space="preserve">, </w:t>
      </w:r>
      <w:r>
        <w:rPr>
          <w:rFonts w:cstheme="minorHAnsi"/>
          <w:sz w:val="20"/>
          <w:szCs w:val="20"/>
          <w:lang w:val="en-US"/>
        </w:rPr>
        <w:t>Junokade 1, 8938 AB Leeuwarden, Holland</w:t>
      </w:r>
    </w:p>
    <w:p w:rsidR="00F574B2" w:rsidRDefault="00F574B2" w:rsidP="00F574B2">
      <w:pPr>
        <w:jc w:val="center"/>
        <w:rPr>
          <w:rFonts w:cstheme="minorHAnsi"/>
          <w:sz w:val="20"/>
          <w:szCs w:val="20"/>
          <w:lang w:val="en-US"/>
        </w:rPr>
      </w:pPr>
    </w:p>
    <w:p w:rsidR="001C3C26" w:rsidRDefault="001C3C26" w:rsidP="001C3C26">
      <w:pPr>
        <w:jc w:val="center"/>
        <w:rPr>
          <w:b/>
          <w:sz w:val="16"/>
          <w:szCs w:val="16"/>
        </w:rPr>
      </w:pPr>
      <w:r>
        <w:rPr>
          <w:rFonts w:ascii="Helvetica" w:hAnsi="Helvetica" w:cs="Helvetica"/>
          <w:noProof/>
          <w:lang w:eastAsia="pl-PL"/>
        </w:rPr>
        <w:lastRenderedPageBreak/>
        <w:drawing>
          <wp:anchor distT="0" distB="0" distL="114300" distR="114300" simplePos="0" relativeHeight="251661824" behindDoc="1" locked="0" layoutInCell="1" allowOverlap="1" wp14:anchorId="0D3F5EB6" wp14:editId="53212A75">
            <wp:simplePos x="0" y="0"/>
            <wp:positionH relativeFrom="column">
              <wp:posOffset>1664784</wp:posOffset>
            </wp:positionH>
            <wp:positionV relativeFrom="paragraph">
              <wp:posOffset>-235398</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3C26" w:rsidRDefault="001C3C26" w:rsidP="001C3C26">
      <w:pPr>
        <w:jc w:val="center"/>
        <w:rPr>
          <w:b/>
          <w:sz w:val="16"/>
          <w:szCs w:val="16"/>
        </w:rPr>
      </w:pPr>
    </w:p>
    <w:p w:rsidR="001C3C26" w:rsidRPr="001C3C26" w:rsidRDefault="001C3C26" w:rsidP="001C3C26">
      <w:pPr>
        <w:pStyle w:val="Bezodstpw"/>
        <w:jc w:val="both"/>
        <w:rPr>
          <w:rFonts w:cstheme="minorHAnsi"/>
          <w:b/>
          <w:sz w:val="20"/>
          <w:szCs w:val="20"/>
          <w:u w:val="single"/>
          <w:lang w:val="nl-NL"/>
        </w:rPr>
      </w:pPr>
      <w:r w:rsidRPr="001C3C26">
        <w:rPr>
          <w:rFonts w:cstheme="minorHAnsi"/>
          <w:b/>
          <w:sz w:val="20"/>
          <w:szCs w:val="20"/>
          <w:u w:val="single"/>
          <w:lang w:val="nl-NL"/>
        </w:rPr>
        <w:t>EG-verklaring van overeenstemming</w:t>
      </w:r>
    </w:p>
    <w:p w:rsidR="001C3C26" w:rsidRPr="001C3C26" w:rsidRDefault="001C3C26" w:rsidP="001C3C26">
      <w:pPr>
        <w:pStyle w:val="Bezodstpw"/>
        <w:jc w:val="both"/>
        <w:rPr>
          <w:rFonts w:cstheme="minorHAnsi"/>
          <w:sz w:val="20"/>
          <w:szCs w:val="20"/>
          <w:lang w:val="nl-NL"/>
        </w:rPr>
      </w:pPr>
      <w:r w:rsidRPr="001C3C26">
        <w:rPr>
          <w:rFonts w:cstheme="minorHAnsi"/>
          <w:sz w:val="20"/>
          <w:szCs w:val="20"/>
          <w:lang w:val="nl-NL"/>
        </w:rPr>
        <w:t xml:space="preserve">Wij, </w:t>
      </w:r>
      <w:r w:rsidR="0059356F" w:rsidRPr="004953DD">
        <w:rPr>
          <w:rFonts w:cstheme="minorHAnsi"/>
          <w:b/>
          <w:sz w:val="20"/>
          <w:szCs w:val="20"/>
          <w:lang w:val="en-US"/>
        </w:rPr>
        <w:t>Airpress Holland</w:t>
      </w:r>
      <w:r w:rsidR="0059356F" w:rsidRPr="00450FE2">
        <w:rPr>
          <w:rFonts w:cstheme="minorHAnsi"/>
          <w:sz w:val="20"/>
          <w:szCs w:val="20"/>
          <w:lang w:val="en-US"/>
        </w:rPr>
        <w:t xml:space="preserve">, </w:t>
      </w:r>
      <w:r w:rsidR="0059356F">
        <w:rPr>
          <w:rFonts w:cstheme="minorHAnsi"/>
          <w:sz w:val="20"/>
          <w:szCs w:val="20"/>
          <w:lang w:val="en-US"/>
        </w:rPr>
        <w:t>Junokade 1, 8938 AB Leeuwarden, Holland</w:t>
      </w:r>
      <w:r w:rsidR="0059356F" w:rsidRPr="00450FE2">
        <w:rPr>
          <w:rFonts w:cstheme="minorHAnsi"/>
          <w:sz w:val="20"/>
          <w:szCs w:val="20"/>
          <w:lang w:val="de-DE"/>
        </w:rPr>
        <w:t>,</w:t>
      </w:r>
      <w:r w:rsidRPr="001C3C26">
        <w:rPr>
          <w:rFonts w:cstheme="minorHAnsi"/>
          <w:sz w:val="20"/>
          <w:szCs w:val="20"/>
          <w:lang w:val="nl-NL"/>
        </w:rPr>
        <w:t xml:space="preserve"> verklaren geheel onder eigen verantwoordelijkheid dat de producten </w:t>
      </w:r>
      <w:r w:rsidR="00C776DA">
        <w:rPr>
          <w:rFonts w:cstheme="minorHAnsi"/>
          <w:b/>
          <w:sz w:val="20"/>
          <w:szCs w:val="20"/>
        </w:rPr>
        <w:t>Haakse Slijper 125 mm</w:t>
      </w:r>
      <w:r w:rsidRPr="001C3C26">
        <w:rPr>
          <w:rFonts w:cstheme="minorHAnsi"/>
          <w:b/>
          <w:sz w:val="20"/>
          <w:szCs w:val="20"/>
        </w:rPr>
        <w:t>,</w:t>
      </w:r>
      <w:r w:rsidRPr="001C3C26">
        <w:rPr>
          <w:rFonts w:cstheme="minorHAnsi"/>
          <w:sz w:val="20"/>
          <w:szCs w:val="20"/>
          <w:lang w:val="nl-NL"/>
        </w:rPr>
        <w:t>waarop deze verklaring betrekking heeft, in overeenstemming zijn met:</w:t>
      </w:r>
    </w:p>
    <w:p w:rsidR="001C3C26" w:rsidRPr="001C3C26" w:rsidRDefault="001C3C26" w:rsidP="001C3C26">
      <w:pPr>
        <w:pStyle w:val="Bezodstpw"/>
        <w:jc w:val="both"/>
        <w:rPr>
          <w:rFonts w:cstheme="minorHAnsi"/>
          <w:sz w:val="20"/>
          <w:szCs w:val="20"/>
          <w:lang w:val="en-US"/>
        </w:rPr>
      </w:pPr>
    </w:p>
    <w:p w:rsidR="001C3C26" w:rsidRPr="001C3C26" w:rsidRDefault="001C3C26" w:rsidP="001C3C26">
      <w:pPr>
        <w:pStyle w:val="Bezodstpw"/>
        <w:jc w:val="both"/>
        <w:rPr>
          <w:rFonts w:cstheme="minorHAnsi"/>
          <w:b/>
          <w:sz w:val="20"/>
          <w:szCs w:val="20"/>
          <w:u w:val="single"/>
          <w:lang w:val="en-US"/>
        </w:rPr>
      </w:pPr>
      <w:r w:rsidRPr="001C3C26">
        <w:rPr>
          <w:rFonts w:cstheme="minorHAnsi"/>
          <w:b/>
          <w:sz w:val="20"/>
          <w:szCs w:val="20"/>
          <w:u w:val="single"/>
          <w:lang w:val="en-US"/>
        </w:rPr>
        <w:t>EC-declaration of conformity</w:t>
      </w:r>
    </w:p>
    <w:p w:rsidR="001C3C26" w:rsidRPr="001C3C26" w:rsidRDefault="001C3C26" w:rsidP="001C3C26">
      <w:pPr>
        <w:pStyle w:val="Bezodstpw"/>
        <w:jc w:val="both"/>
        <w:rPr>
          <w:rFonts w:cstheme="minorHAnsi"/>
          <w:sz w:val="20"/>
          <w:szCs w:val="20"/>
          <w:lang w:val="en-US"/>
        </w:rPr>
      </w:pPr>
      <w:r w:rsidRPr="001C3C26">
        <w:rPr>
          <w:rFonts w:cstheme="minorHAnsi"/>
          <w:sz w:val="20"/>
          <w:szCs w:val="20"/>
          <w:lang w:val="en-US"/>
        </w:rPr>
        <w:t xml:space="preserve">We, </w:t>
      </w:r>
      <w:r w:rsidR="0059356F" w:rsidRPr="004953DD">
        <w:rPr>
          <w:rFonts w:cstheme="minorHAnsi"/>
          <w:b/>
          <w:sz w:val="20"/>
          <w:szCs w:val="20"/>
          <w:lang w:val="en-US"/>
        </w:rPr>
        <w:t>Airpress Holland</w:t>
      </w:r>
      <w:r w:rsidR="0059356F" w:rsidRPr="00450FE2">
        <w:rPr>
          <w:rFonts w:cstheme="minorHAnsi"/>
          <w:sz w:val="20"/>
          <w:szCs w:val="20"/>
          <w:lang w:val="en-US"/>
        </w:rPr>
        <w:t xml:space="preserve">, </w:t>
      </w:r>
      <w:r w:rsidR="0059356F">
        <w:rPr>
          <w:rFonts w:cstheme="minorHAnsi"/>
          <w:sz w:val="20"/>
          <w:szCs w:val="20"/>
          <w:lang w:val="en-US"/>
        </w:rPr>
        <w:t>Junokade 1, 8938 AB Leeuwarden, Holland</w:t>
      </w:r>
      <w:r w:rsidR="0059356F" w:rsidRPr="00450FE2">
        <w:rPr>
          <w:rFonts w:cstheme="minorHAnsi"/>
          <w:sz w:val="20"/>
          <w:szCs w:val="20"/>
          <w:lang w:val="de-DE"/>
        </w:rPr>
        <w:t>,</w:t>
      </w:r>
      <w:r w:rsidRPr="001C3C26">
        <w:rPr>
          <w:rFonts w:cstheme="minorHAnsi"/>
          <w:sz w:val="20"/>
          <w:szCs w:val="20"/>
          <w:lang w:val="en-US"/>
        </w:rPr>
        <w:t xml:space="preserve"> taking full responsibility, declare that the products </w:t>
      </w:r>
      <w:r w:rsidR="00C776DA" w:rsidRPr="00C776DA">
        <w:rPr>
          <w:rFonts w:cstheme="minorHAnsi"/>
          <w:b/>
          <w:sz w:val="20"/>
          <w:szCs w:val="20"/>
        </w:rPr>
        <w:t>Angle Grinder 125 mm</w:t>
      </w:r>
      <w:r w:rsidRPr="001C3C26">
        <w:rPr>
          <w:rFonts w:cstheme="minorHAnsi"/>
          <w:sz w:val="20"/>
          <w:szCs w:val="20"/>
          <w:lang w:val="en-US"/>
        </w:rPr>
        <w:t>, to which this declaration refers, comply with:</w:t>
      </w:r>
    </w:p>
    <w:p w:rsidR="001C3C26" w:rsidRPr="001C3C26" w:rsidRDefault="001C3C26" w:rsidP="001C3C26">
      <w:pPr>
        <w:pStyle w:val="Bezodstpw"/>
        <w:jc w:val="both"/>
        <w:rPr>
          <w:rFonts w:cstheme="minorHAnsi"/>
          <w:sz w:val="20"/>
          <w:szCs w:val="20"/>
          <w:lang w:val="en-US"/>
        </w:rPr>
      </w:pPr>
    </w:p>
    <w:p w:rsidR="001C3C26" w:rsidRPr="001C3C26" w:rsidRDefault="001C3C26" w:rsidP="001C3C26">
      <w:pPr>
        <w:pStyle w:val="Bezodstpw"/>
        <w:jc w:val="both"/>
        <w:rPr>
          <w:rFonts w:cstheme="minorHAnsi"/>
          <w:sz w:val="20"/>
          <w:szCs w:val="20"/>
          <w:lang w:val="de-DE"/>
        </w:rPr>
      </w:pPr>
      <w:r w:rsidRPr="001C3C26">
        <w:rPr>
          <w:rFonts w:cstheme="minorHAnsi"/>
          <w:b/>
          <w:sz w:val="20"/>
          <w:szCs w:val="20"/>
          <w:u w:val="single"/>
          <w:lang w:val="de-DE"/>
        </w:rPr>
        <w:t>EG-Konformitätserklärung</w:t>
      </w:r>
      <w:r w:rsidRPr="001C3C26">
        <w:rPr>
          <w:rFonts w:cstheme="minorHAnsi"/>
          <w:sz w:val="20"/>
          <w:szCs w:val="20"/>
          <w:lang w:val="de-DE"/>
        </w:rPr>
        <w:br/>
        <w:t xml:space="preserve">Wir, </w:t>
      </w:r>
      <w:r w:rsidR="0059356F" w:rsidRPr="004953DD">
        <w:rPr>
          <w:rFonts w:cstheme="minorHAnsi"/>
          <w:b/>
          <w:sz w:val="20"/>
          <w:szCs w:val="20"/>
          <w:lang w:val="en-US"/>
        </w:rPr>
        <w:t>Airpress Holland</w:t>
      </w:r>
      <w:r w:rsidR="0059356F" w:rsidRPr="00450FE2">
        <w:rPr>
          <w:rFonts w:cstheme="minorHAnsi"/>
          <w:sz w:val="20"/>
          <w:szCs w:val="20"/>
          <w:lang w:val="en-US"/>
        </w:rPr>
        <w:t xml:space="preserve">, </w:t>
      </w:r>
      <w:r w:rsidR="0059356F">
        <w:rPr>
          <w:rFonts w:cstheme="minorHAnsi"/>
          <w:sz w:val="20"/>
          <w:szCs w:val="20"/>
          <w:lang w:val="en-US"/>
        </w:rPr>
        <w:t>Junokade 1, 8938 AB Leeuwarden, Holland</w:t>
      </w:r>
      <w:r w:rsidR="0059356F" w:rsidRPr="00450FE2">
        <w:rPr>
          <w:rFonts w:cstheme="minorHAnsi"/>
          <w:sz w:val="20"/>
          <w:szCs w:val="20"/>
          <w:lang w:val="de-DE"/>
        </w:rPr>
        <w:t>,</w:t>
      </w:r>
      <w:r w:rsidRPr="001C3C26">
        <w:rPr>
          <w:rFonts w:cstheme="minorHAnsi"/>
          <w:sz w:val="20"/>
          <w:szCs w:val="20"/>
          <w:lang w:val="de-DE"/>
        </w:rPr>
        <w:t xml:space="preserve"> erklären hiermit, dass die Produkte </w:t>
      </w:r>
      <w:r w:rsidR="00C776DA">
        <w:rPr>
          <w:rFonts w:cstheme="minorHAnsi"/>
          <w:b/>
          <w:sz w:val="20"/>
          <w:szCs w:val="20"/>
        </w:rPr>
        <w:t>Winkelschleifer 125 mm</w:t>
      </w:r>
      <w:r w:rsidRPr="001C3C26">
        <w:rPr>
          <w:rFonts w:cstheme="minorHAnsi"/>
          <w:sz w:val="20"/>
          <w:szCs w:val="20"/>
          <w:lang w:val="de-DE"/>
        </w:rPr>
        <w:t xml:space="preserve">, </w:t>
      </w:r>
      <w:r w:rsidRPr="001C3C26">
        <w:rPr>
          <w:rStyle w:val="shorttext"/>
          <w:rFonts w:cstheme="minorHAnsi"/>
          <w:sz w:val="20"/>
          <w:szCs w:val="20"/>
          <w:lang w:val="de-DE"/>
        </w:rPr>
        <w:t>den folgenden Normen und Richtlinien entsprechen:</w:t>
      </w:r>
    </w:p>
    <w:p w:rsidR="001C3C26" w:rsidRPr="001C3C26" w:rsidRDefault="001C3C26" w:rsidP="001C3C26">
      <w:pPr>
        <w:pStyle w:val="Bezodstpw"/>
        <w:jc w:val="both"/>
        <w:rPr>
          <w:rFonts w:cstheme="minorHAnsi"/>
          <w:sz w:val="20"/>
          <w:szCs w:val="20"/>
          <w:lang w:val="fr-FR"/>
        </w:rPr>
      </w:pPr>
    </w:p>
    <w:p w:rsidR="001C3C26" w:rsidRPr="001C3C26" w:rsidRDefault="001C3C26" w:rsidP="001C3C26">
      <w:pPr>
        <w:pStyle w:val="Bezodstpw"/>
        <w:jc w:val="both"/>
        <w:rPr>
          <w:rFonts w:cstheme="minorHAnsi"/>
          <w:b/>
          <w:sz w:val="20"/>
          <w:szCs w:val="20"/>
          <w:u w:val="single"/>
          <w:lang w:val="fr-FR"/>
        </w:rPr>
      </w:pPr>
      <w:r w:rsidRPr="001C3C26">
        <w:rPr>
          <w:rFonts w:cstheme="minorHAnsi"/>
          <w:b/>
          <w:sz w:val="20"/>
          <w:szCs w:val="20"/>
          <w:u w:val="single"/>
          <w:lang w:val="fr-FR"/>
        </w:rPr>
        <w:t>Déclaration CE de conformité</w:t>
      </w:r>
    </w:p>
    <w:p w:rsidR="001C3C26" w:rsidRPr="001C3C26" w:rsidRDefault="001C3C26" w:rsidP="001C3C26">
      <w:pPr>
        <w:pStyle w:val="Bezodstpw"/>
        <w:jc w:val="both"/>
        <w:rPr>
          <w:rFonts w:cstheme="minorHAnsi"/>
          <w:sz w:val="20"/>
          <w:szCs w:val="20"/>
          <w:lang w:val="fr-FR"/>
        </w:rPr>
      </w:pPr>
      <w:r w:rsidRPr="001C3C26">
        <w:rPr>
          <w:rFonts w:cstheme="minorHAnsi"/>
          <w:sz w:val="20"/>
          <w:szCs w:val="20"/>
          <w:lang w:val="fr-FR"/>
        </w:rPr>
        <w:t xml:space="preserve">Nous, </w:t>
      </w:r>
      <w:r w:rsidR="0059356F" w:rsidRPr="004953DD">
        <w:rPr>
          <w:rFonts w:cstheme="minorHAnsi"/>
          <w:b/>
          <w:sz w:val="20"/>
          <w:szCs w:val="20"/>
          <w:lang w:val="en-US"/>
        </w:rPr>
        <w:t>Airpress Holland</w:t>
      </w:r>
      <w:r w:rsidR="0059356F" w:rsidRPr="00450FE2">
        <w:rPr>
          <w:rFonts w:cstheme="minorHAnsi"/>
          <w:sz w:val="20"/>
          <w:szCs w:val="20"/>
          <w:lang w:val="en-US"/>
        </w:rPr>
        <w:t xml:space="preserve">, </w:t>
      </w:r>
      <w:r w:rsidR="0059356F">
        <w:rPr>
          <w:rFonts w:cstheme="minorHAnsi"/>
          <w:sz w:val="20"/>
          <w:szCs w:val="20"/>
          <w:lang w:val="en-US"/>
        </w:rPr>
        <w:t>Junokade 1, 8938 AB Leeuwarden, Holland</w:t>
      </w:r>
      <w:r w:rsidR="0059356F" w:rsidRPr="00450FE2">
        <w:rPr>
          <w:rFonts w:cstheme="minorHAnsi"/>
          <w:sz w:val="20"/>
          <w:szCs w:val="20"/>
          <w:lang w:val="de-DE"/>
        </w:rPr>
        <w:t>,</w:t>
      </w:r>
      <w:r w:rsidRPr="001C3C26">
        <w:rPr>
          <w:rFonts w:cstheme="minorHAnsi"/>
          <w:sz w:val="20"/>
          <w:szCs w:val="20"/>
          <w:lang w:val="nl-NL"/>
        </w:rPr>
        <w:t xml:space="preserve"> </w:t>
      </w:r>
      <w:r w:rsidRPr="001C3C26">
        <w:rPr>
          <w:rFonts w:cstheme="minorHAnsi"/>
          <w:sz w:val="20"/>
          <w:szCs w:val="20"/>
          <w:lang w:val="fr-FR"/>
        </w:rPr>
        <w:t>déclarons entièrement sous notre propre responsabilité que les produits</w:t>
      </w:r>
      <w:r w:rsidR="00C776DA">
        <w:rPr>
          <w:rFonts w:cstheme="minorHAnsi"/>
          <w:sz w:val="20"/>
          <w:szCs w:val="20"/>
          <w:lang w:val="fr-FR"/>
        </w:rPr>
        <w:t xml:space="preserve"> </w:t>
      </w:r>
      <w:r w:rsidR="00C776DA" w:rsidRPr="00C776DA">
        <w:rPr>
          <w:rFonts w:cstheme="minorHAnsi"/>
          <w:b/>
          <w:sz w:val="20"/>
          <w:szCs w:val="20"/>
          <w:lang w:val="fr-FR"/>
        </w:rPr>
        <w:t>Meuleuse D’angle 125 mm</w:t>
      </w:r>
      <w:r w:rsidRPr="001C3C26">
        <w:rPr>
          <w:rFonts w:cstheme="minorHAnsi"/>
          <w:sz w:val="20"/>
          <w:szCs w:val="20"/>
          <w:lang w:val="en-US"/>
        </w:rPr>
        <w:t xml:space="preserve">, </w:t>
      </w:r>
      <w:r w:rsidRPr="001C3C26">
        <w:rPr>
          <w:rFonts w:cstheme="minorHAnsi"/>
          <w:sz w:val="20"/>
          <w:szCs w:val="20"/>
          <w:lang w:val="fr-FR"/>
        </w:rPr>
        <w:t>auquel cette déclaration a trait sont conformes:</w:t>
      </w:r>
    </w:p>
    <w:p w:rsidR="001C3C26" w:rsidRPr="001C3C26" w:rsidRDefault="001C3C26" w:rsidP="001C3C26">
      <w:pPr>
        <w:pStyle w:val="Bezodstpw"/>
        <w:jc w:val="both"/>
        <w:rPr>
          <w:rFonts w:cstheme="minorHAnsi"/>
          <w:sz w:val="20"/>
          <w:szCs w:val="20"/>
          <w:lang w:val="fr-FR"/>
        </w:rPr>
      </w:pPr>
    </w:p>
    <w:p w:rsidR="001C3C26" w:rsidRPr="001C3C26" w:rsidRDefault="001C3C26" w:rsidP="001C3C26">
      <w:pPr>
        <w:pStyle w:val="Bezodstpw"/>
        <w:jc w:val="both"/>
        <w:rPr>
          <w:rFonts w:cstheme="minorHAnsi"/>
          <w:b/>
          <w:sz w:val="20"/>
          <w:szCs w:val="20"/>
          <w:u w:val="single"/>
        </w:rPr>
      </w:pPr>
      <w:r w:rsidRPr="001C3C26">
        <w:rPr>
          <w:rFonts w:cstheme="minorHAnsi"/>
          <w:b/>
          <w:sz w:val="20"/>
          <w:szCs w:val="20"/>
          <w:u w:val="single"/>
        </w:rPr>
        <w:t>CE-Deklaracja zgodności</w:t>
      </w:r>
    </w:p>
    <w:p w:rsidR="001C3C26" w:rsidRPr="001C3C26" w:rsidRDefault="001C3C26" w:rsidP="001C3C26">
      <w:pPr>
        <w:pStyle w:val="Bezodstpw"/>
        <w:jc w:val="both"/>
        <w:rPr>
          <w:rFonts w:cstheme="minorHAnsi"/>
          <w:sz w:val="20"/>
          <w:szCs w:val="20"/>
        </w:rPr>
      </w:pPr>
      <w:r w:rsidRPr="001C3C26">
        <w:rPr>
          <w:rFonts w:cstheme="minorHAnsi"/>
          <w:sz w:val="20"/>
          <w:szCs w:val="20"/>
        </w:rPr>
        <w:t xml:space="preserve">My, </w:t>
      </w:r>
      <w:r w:rsidR="0059356F" w:rsidRPr="004953DD">
        <w:rPr>
          <w:rFonts w:cstheme="minorHAnsi"/>
          <w:b/>
          <w:sz w:val="20"/>
          <w:szCs w:val="20"/>
          <w:lang w:val="en-US"/>
        </w:rPr>
        <w:t>Airpress Holland</w:t>
      </w:r>
      <w:r w:rsidR="0059356F" w:rsidRPr="00450FE2">
        <w:rPr>
          <w:rFonts w:cstheme="minorHAnsi"/>
          <w:sz w:val="20"/>
          <w:szCs w:val="20"/>
          <w:lang w:val="en-US"/>
        </w:rPr>
        <w:t xml:space="preserve">, </w:t>
      </w:r>
      <w:r w:rsidR="0059356F">
        <w:rPr>
          <w:rFonts w:cstheme="minorHAnsi"/>
          <w:sz w:val="20"/>
          <w:szCs w:val="20"/>
          <w:lang w:val="en-US"/>
        </w:rPr>
        <w:t>Junokade 1, 8938 AB Leeuwarden, Holandia</w:t>
      </w:r>
      <w:r w:rsidRPr="001C3C26">
        <w:rPr>
          <w:rFonts w:cstheme="minorHAnsi"/>
          <w:sz w:val="20"/>
          <w:szCs w:val="20"/>
        </w:rPr>
        <w:t xml:space="preserve">, oświadczamy na własną odpowiedzialność, że </w:t>
      </w:r>
      <w:r w:rsidRPr="001C3C26">
        <w:rPr>
          <w:rFonts w:cstheme="minorHAnsi"/>
          <w:b/>
          <w:sz w:val="20"/>
          <w:szCs w:val="20"/>
        </w:rPr>
        <w:t>Szlifierka Kątowa</w:t>
      </w:r>
      <w:r w:rsidR="00C776DA">
        <w:rPr>
          <w:rFonts w:cstheme="minorHAnsi"/>
          <w:b/>
          <w:sz w:val="20"/>
          <w:szCs w:val="20"/>
        </w:rPr>
        <w:t xml:space="preserve"> 125 mm</w:t>
      </w:r>
      <w:r w:rsidRPr="001C3C26">
        <w:rPr>
          <w:rFonts w:cstheme="minorHAnsi"/>
          <w:sz w:val="20"/>
          <w:szCs w:val="20"/>
          <w:lang w:val="nl-NL"/>
        </w:rPr>
        <w:t xml:space="preserve">, </w:t>
      </w:r>
      <w:r w:rsidR="001D3BE2">
        <w:rPr>
          <w:rFonts w:cstheme="minorHAnsi"/>
          <w:sz w:val="20"/>
          <w:szCs w:val="20"/>
        </w:rPr>
        <w:t>której</w:t>
      </w:r>
      <w:r w:rsidRPr="001C3C26">
        <w:rPr>
          <w:rFonts w:cstheme="minorHAnsi"/>
          <w:sz w:val="20"/>
          <w:szCs w:val="20"/>
        </w:rPr>
        <w:t xml:space="preserve"> dotyczy n</w:t>
      </w:r>
      <w:r w:rsidR="001D3BE2">
        <w:rPr>
          <w:rFonts w:cstheme="minorHAnsi"/>
          <w:sz w:val="20"/>
          <w:szCs w:val="20"/>
        </w:rPr>
        <w:t>iniejsza deklaracja, jest zgodna</w:t>
      </w:r>
      <w:r w:rsidRPr="001C3C26">
        <w:rPr>
          <w:rFonts w:cstheme="minorHAnsi"/>
          <w:sz w:val="20"/>
          <w:szCs w:val="20"/>
        </w:rPr>
        <w:t xml:space="preserve"> z poniższymi przepisami i normami. </w:t>
      </w:r>
    </w:p>
    <w:p w:rsidR="001C3C26" w:rsidRPr="00450FE2" w:rsidRDefault="001C3C26" w:rsidP="001C3C26">
      <w:pPr>
        <w:pStyle w:val="Bezodstpw"/>
        <w:jc w:val="both"/>
        <w:rPr>
          <w:rFonts w:cstheme="minorHAnsi"/>
          <w:sz w:val="20"/>
          <w:szCs w:val="20"/>
        </w:rPr>
      </w:pPr>
    </w:p>
    <w:p w:rsidR="001C3C26" w:rsidRPr="001C3C26" w:rsidRDefault="001C3C26" w:rsidP="001C3C26">
      <w:pPr>
        <w:jc w:val="center"/>
        <w:rPr>
          <w:rFonts w:cstheme="minorHAnsi"/>
          <w:b/>
          <w:sz w:val="24"/>
          <w:szCs w:val="24"/>
        </w:rPr>
      </w:pPr>
      <w:r w:rsidRPr="001C3C26">
        <w:rPr>
          <w:rFonts w:cstheme="minorHAnsi"/>
          <w:b/>
          <w:sz w:val="24"/>
          <w:szCs w:val="24"/>
        </w:rPr>
        <w:t>Type / Model:</w:t>
      </w:r>
      <w:r w:rsidRPr="001C3C26">
        <w:rPr>
          <w:rFonts w:cstheme="minorHAnsi"/>
          <w:b/>
          <w:sz w:val="24"/>
          <w:szCs w:val="24"/>
        </w:rPr>
        <w:tab/>
        <w:t>45425</w:t>
      </w:r>
      <w:r w:rsidRPr="001C3C26">
        <w:rPr>
          <w:rFonts w:cstheme="minorHAnsi"/>
          <w:b/>
          <w:sz w:val="24"/>
          <w:szCs w:val="24"/>
        </w:rPr>
        <w:tab/>
      </w:r>
      <w:r w:rsidRPr="001C3C26">
        <w:rPr>
          <w:rFonts w:cstheme="minorHAnsi"/>
          <w:b/>
          <w:sz w:val="24"/>
          <w:szCs w:val="24"/>
        </w:rPr>
        <w:tab/>
      </w:r>
      <w:r w:rsidR="00C776DA" w:rsidRPr="00C776DA">
        <w:rPr>
          <w:rFonts w:cstheme="minorHAnsi"/>
          <w:b/>
          <w:sz w:val="24"/>
          <w:szCs w:val="24"/>
        </w:rPr>
        <w:t>Angle Grinder 125 mm</w:t>
      </w:r>
      <w:r w:rsidR="00C776DA">
        <w:rPr>
          <w:rFonts w:cstheme="minorHAnsi"/>
          <w:b/>
          <w:sz w:val="24"/>
          <w:szCs w:val="24"/>
        </w:rPr>
        <w:t xml:space="preserve"> </w:t>
      </w:r>
      <w:r w:rsidRPr="001C3C26">
        <w:rPr>
          <w:rFonts w:cstheme="minorHAnsi"/>
          <w:b/>
          <w:sz w:val="24"/>
          <w:szCs w:val="24"/>
        </w:rPr>
        <w:t xml:space="preserve">/ Szlifierka Kątowa </w:t>
      </w:r>
      <w:r w:rsidR="00C776DA">
        <w:rPr>
          <w:rFonts w:cstheme="minorHAnsi"/>
          <w:b/>
          <w:sz w:val="24"/>
          <w:szCs w:val="24"/>
        </w:rPr>
        <w:t>125 mm</w:t>
      </w:r>
    </w:p>
    <w:p w:rsidR="001C3C26" w:rsidRPr="00450FE2" w:rsidRDefault="001C3C26" w:rsidP="001C3C26">
      <w:pPr>
        <w:pStyle w:val="Bezodstpw"/>
        <w:rPr>
          <w:b/>
          <w:sz w:val="20"/>
          <w:szCs w:val="20"/>
          <w:lang w:val="en-US"/>
        </w:rPr>
      </w:pPr>
      <w:r w:rsidRPr="00450FE2">
        <w:rPr>
          <w:b/>
          <w:sz w:val="20"/>
          <w:szCs w:val="20"/>
          <w:lang w:val="en-US"/>
        </w:rPr>
        <w:t>Standard and technical specification referred to / Zgodność z normami :</w:t>
      </w:r>
    </w:p>
    <w:p w:rsidR="001C3C26" w:rsidRPr="006920FA" w:rsidRDefault="001C3C26" w:rsidP="001C3C26">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 xml:space="preserve">ISO 12100: 2010 (Risk Assessment &amp; Risk Reduction / </w:t>
      </w:r>
      <w:r w:rsidRPr="006920FA">
        <w:rPr>
          <w:sz w:val="20"/>
          <w:szCs w:val="20"/>
        </w:rPr>
        <w:t>Ocena ryzyka i zmniejszenie ryzyka</w:t>
      </w:r>
      <w:r w:rsidRPr="006920FA">
        <w:rPr>
          <w:rFonts w:cstheme="minorHAnsi"/>
          <w:sz w:val="20"/>
          <w:szCs w:val="20"/>
        </w:rPr>
        <w:t>)</w:t>
      </w:r>
    </w:p>
    <w:p w:rsidR="001C3C26" w:rsidRPr="006920FA" w:rsidRDefault="001C3C26" w:rsidP="001C3C26">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11148-</w:t>
      </w:r>
      <w:r w:rsidR="0024263A">
        <w:rPr>
          <w:rFonts w:cstheme="minorHAnsi"/>
          <w:sz w:val="20"/>
          <w:szCs w:val="20"/>
        </w:rPr>
        <w:t>7</w:t>
      </w:r>
      <w:r w:rsidRPr="006920FA">
        <w:rPr>
          <w:rFonts w:cstheme="minorHAnsi"/>
          <w:sz w:val="20"/>
          <w:szCs w:val="20"/>
        </w:rPr>
        <w:t>: 201</w:t>
      </w:r>
      <w:r w:rsidR="0024263A">
        <w:rPr>
          <w:rFonts w:cstheme="minorHAnsi"/>
          <w:sz w:val="20"/>
          <w:szCs w:val="20"/>
        </w:rPr>
        <w:t>0</w:t>
      </w:r>
      <w:r w:rsidRPr="006920FA">
        <w:rPr>
          <w:rFonts w:cstheme="minorHAnsi"/>
          <w:sz w:val="20"/>
          <w:szCs w:val="20"/>
        </w:rPr>
        <w:t xml:space="preserve"> (Safety Requirements / </w:t>
      </w:r>
      <w:r w:rsidRPr="006920FA">
        <w:rPr>
          <w:sz w:val="20"/>
          <w:szCs w:val="20"/>
        </w:rPr>
        <w:t>Wymagania dotyczące bezpieczeństwa</w:t>
      </w:r>
      <w:r w:rsidRPr="006920FA">
        <w:rPr>
          <w:rFonts w:cstheme="minorHAnsi"/>
          <w:sz w:val="20"/>
          <w:szCs w:val="20"/>
        </w:rPr>
        <w:t>)</w:t>
      </w:r>
    </w:p>
    <w:p w:rsidR="001C3C26" w:rsidRPr="006920FA" w:rsidRDefault="001C3C26" w:rsidP="001C3C26">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28927-</w:t>
      </w:r>
      <w:r w:rsidR="0024263A">
        <w:rPr>
          <w:rFonts w:cstheme="minorHAnsi"/>
          <w:sz w:val="20"/>
          <w:szCs w:val="20"/>
        </w:rPr>
        <w:t>1</w:t>
      </w:r>
      <w:r w:rsidRPr="006920FA">
        <w:rPr>
          <w:rFonts w:cstheme="minorHAnsi"/>
          <w:sz w:val="20"/>
          <w:szCs w:val="20"/>
        </w:rPr>
        <w:t xml:space="preserve">: 2009 (Vibration level / </w:t>
      </w:r>
      <w:r w:rsidRPr="006920FA">
        <w:rPr>
          <w:sz w:val="20"/>
          <w:szCs w:val="20"/>
        </w:rPr>
        <w:t>Poziom wibracji</w:t>
      </w:r>
      <w:r w:rsidRPr="006920FA">
        <w:rPr>
          <w:rFonts w:cstheme="minorHAnsi"/>
          <w:sz w:val="20"/>
          <w:szCs w:val="20"/>
        </w:rPr>
        <w:t xml:space="preserve">) </w:t>
      </w:r>
    </w:p>
    <w:p w:rsidR="001C3C26" w:rsidRPr="006920FA" w:rsidRDefault="001C3C26" w:rsidP="001C3C26">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ISO15744: 200</w:t>
      </w:r>
      <w:r w:rsidR="0024263A">
        <w:rPr>
          <w:rFonts w:cstheme="minorHAnsi"/>
          <w:sz w:val="20"/>
          <w:szCs w:val="20"/>
        </w:rPr>
        <w:t>8</w:t>
      </w:r>
      <w:r w:rsidRPr="006920FA">
        <w:rPr>
          <w:rFonts w:cstheme="minorHAnsi"/>
          <w:sz w:val="20"/>
          <w:szCs w:val="20"/>
        </w:rPr>
        <w:t xml:space="preserve"> (Noise level / </w:t>
      </w:r>
      <w:r w:rsidRPr="006920FA">
        <w:rPr>
          <w:sz w:val="20"/>
          <w:szCs w:val="20"/>
        </w:rPr>
        <w:t>Poziom hałasu</w:t>
      </w:r>
      <w:r w:rsidRPr="006920FA">
        <w:rPr>
          <w:rFonts w:cstheme="minorHAnsi"/>
          <w:sz w:val="20"/>
          <w:szCs w:val="20"/>
        </w:rPr>
        <w:t xml:space="preserve">) </w:t>
      </w:r>
    </w:p>
    <w:p w:rsidR="001C3C26" w:rsidRDefault="001C3C26" w:rsidP="001C3C26">
      <w:pPr>
        <w:pStyle w:val="Bezodstpw"/>
        <w:rPr>
          <w:rFonts w:cstheme="minorHAnsi"/>
          <w:sz w:val="20"/>
          <w:szCs w:val="20"/>
        </w:rPr>
      </w:pPr>
    </w:p>
    <w:p w:rsidR="001C3C26" w:rsidRDefault="001C3C26" w:rsidP="001C3C26">
      <w:pPr>
        <w:pStyle w:val="Bezodstpw"/>
        <w:rPr>
          <w:sz w:val="20"/>
          <w:szCs w:val="20"/>
        </w:rPr>
      </w:pPr>
      <w:r w:rsidRPr="00450FE2">
        <w:rPr>
          <w:b/>
          <w:bCs/>
          <w:sz w:val="20"/>
          <w:szCs w:val="20"/>
        </w:rPr>
        <w:t>Technical Data</w:t>
      </w:r>
      <w:r>
        <w:rPr>
          <w:b/>
          <w:bCs/>
          <w:sz w:val="20"/>
          <w:szCs w:val="20"/>
        </w:rPr>
        <w:t>/Dane techniczne</w:t>
      </w:r>
      <w:r w:rsidRPr="00450FE2">
        <w:rPr>
          <w:sz w:val="20"/>
          <w:szCs w:val="20"/>
        </w:rPr>
        <w:t xml:space="preserve">: </w:t>
      </w:r>
      <w:r w:rsidRPr="00450FE2">
        <w:rPr>
          <w:rFonts w:hint="eastAsia"/>
          <w:sz w:val="20"/>
          <w:szCs w:val="20"/>
        </w:rPr>
        <w:t xml:space="preserve"> </w:t>
      </w:r>
      <w:r>
        <w:rPr>
          <w:sz w:val="20"/>
          <w:szCs w:val="20"/>
        </w:rPr>
        <w:tab/>
      </w:r>
    </w:p>
    <w:p w:rsidR="00172F80" w:rsidRPr="00172F80" w:rsidRDefault="00172F80" w:rsidP="00172F80">
      <w:pPr>
        <w:pStyle w:val="Bezodstpw"/>
        <w:rPr>
          <w:sz w:val="20"/>
          <w:szCs w:val="20"/>
        </w:rPr>
      </w:pPr>
      <w:r w:rsidRPr="00172F80">
        <w:rPr>
          <w:sz w:val="20"/>
          <w:szCs w:val="20"/>
        </w:rPr>
        <w:t>Free Speed 12,000 RPM</w:t>
      </w:r>
      <w:r w:rsidRPr="00172F80">
        <w:rPr>
          <w:sz w:val="20"/>
          <w:szCs w:val="20"/>
        </w:rPr>
        <w:tab/>
      </w:r>
      <w:r w:rsidRPr="00172F80">
        <w:rPr>
          <w:sz w:val="20"/>
          <w:szCs w:val="20"/>
        </w:rPr>
        <w:tab/>
      </w:r>
      <w:r w:rsidRPr="00172F80">
        <w:rPr>
          <w:sz w:val="20"/>
          <w:szCs w:val="20"/>
        </w:rPr>
        <w:tab/>
      </w:r>
      <w:r w:rsidRPr="00172F80">
        <w:rPr>
          <w:sz w:val="20"/>
          <w:szCs w:val="20"/>
        </w:rPr>
        <w:tab/>
      </w:r>
      <w:r w:rsidRPr="00172F80">
        <w:rPr>
          <w:sz w:val="20"/>
          <w:szCs w:val="20"/>
        </w:rPr>
        <w:tab/>
        <w:t>/</w:t>
      </w:r>
      <w:r w:rsidRPr="00172F80">
        <w:rPr>
          <w:sz w:val="20"/>
          <w:szCs w:val="20"/>
        </w:rPr>
        <w:tab/>
        <w:t>Obroty:</w:t>
      </w:r>
      <w:r w:rsidRPr="00172F80">
        <w:rPr>
          <w:sz w:val="20"/>
          <w:szCs w:val="20"/>
        </w:rPr>
        <w:tab/>
        <w:t xml:space="preserve"> 12.000 </w:t>
      </w:r>
      <w:r w:rsidR="00972D7C">
        <w:rPr>
          <w:sz w:val="20"/>
          <w:szCs w:val="20"/>
        </w:rPr>
        <w:t>obr/min</w:t>
      </w:r>
    </w:p>
    <w:p w:rsidR="00172F80" w:rsidRPr="00172F80" w:rsidRDefault="00172F80" w:rsidP="00172F80">
      <w:pPr>
        <w:pStyle w:val="Bezodstpw"/>
        <w:rPr>
          <w:sz w:val="20"/>
          <w:szCs w:val="20"/>
        </w:rPr>
      </w:pPr>
      <w:r w:rsidRPr="00172F80">
        <w:rPr>
          <w:sz w:val="20"/>
          <w:szCs w:val="20"/>
        </w:rPr>
        <w:t>Cutting Wheel Size : 5” (125</w:t>
      </w:r>
      <w:r w:rsidR="00972D7C">
        <w:rPr>
          <w:sz w:val="20"/>
          <w:szCs w:val="20"/>
        </w:rPr>
        <w:t xml:space="preserve"> </w:t>
      </w:r>
      <w:r w:rsidRPr="00172F80">
        <w:rPr>
          <w:sz w:val="20"/>
          <w:szCs w:val="20"/>
        </w:rPr>
        <w:t>mm)</w:t>
      </w:r>
      <w:r w:rsidRPr="00172F80">
        <w:rPr>
          <w:sz w:val="20"/>
          <w:szCs w:val="20"/>
        </w:rPr>
        <w:tab/>
      </w:r>
      <w:r w:rsidRPr="00172F80">
        <w:rPr>
          <w:sz w:val="20"/>
          <w:szCs w:val="20"/>
        </w:rPr>
        <w:tab/>
      </w:r>
      <w:r w:rsidRPr="00172F80">
        <w:rPr>
          <w:sz w:val="20"/>
          <w:szCs w:val="20"/>
        </w:rPr>
        <w:tab/>
      </w:r>
      <w:r w:rsidRPr="00172F80">
        <w:rPr>
          <w:sz w:val="20"/>
          <w:szCs w:val="20"/>
        </w:rPr>
        <w:tab/>
        <w:t xml:space="preserve">/ </w:t>
      </w:r>
      <w:r w:rsidRPr="00172F80">
        <w:rPr>
          <w:sz w:val="20"/>
          <w:szCs w:val="20"/>
        </w:rPr>
        <w:tab/>
        <w:t>Średnica: 5”</w:t>
      </w:r>
      <w:r w:rsidR="00972D7C">
        <w:rPr>
          <w:sz w:val="20"/>
          <w:szCs w:val="20"/>
        </w:rPr>
        <w:t xml:space="preserve"> </w:t>
      </w:r>
      <w:r w:rsidR="00972D7C" w:rsidRPr="00172F80">
        <w:rPr>
          <w:sz w:val="20"/>
          <w:szCs w:val="20"/>
        </w:rPr>
        <w:t>(125</w:t>
      </w:r>
      <w:r w:rsidR="00972D7C">
        <w:rPr>
          <w:sz w:val="20"/>
          <w:szCs w:val="20"/>
        </w:rPr>
        <w:t xml:space="preserve"> </w:t>
      </w:r>
      <w:r w:rsidR="00972D7C" w:rsidRPr="00172F80">
        <w:rPr>
          <w:sz w:val="20"/>
          <w:szCs w:val="20"/>
        </w:rPr>
        <w:t>mm)</w:t>
      </w:r>
      <w:r w:rsidR="00972D7C" w:rsidRPr="00172F80">
        <w:rPr>
          <w:sz w:val="20"/>
          <w:szCs w:val="20"/>
        </w:rPr>
        <w:tab/>
      </w:r>
    </w:p>
    <w:p w:rsidR="00172F80" w:rsidRDefault="00172F80" w:rsidP="00172F80">
      <w:pPr>
        <w:pStyle w:val="Bezodstpw"/>
        <w:rPr>
          <w:sz w:val="20"/>
          <w:szCs w:val="20"/>
        </w:rPr>
      </w:pPr>
      <w:r w:rsidRPr="00172F80">
        <w:rPr>
          <w:sz w:val="20"/>
          <w:szCs w:val="20"/>
        </w:rPr>
        <w:t>Spindle Thread: M14</w:t>
      </w:r>
      <w:bookmarkStart w:id="0" w:name="_GoBack"/>
      <w:bookmarkEnd w:id="0"/>
      <w:r w:rsidRPr="00172F80">
        <w:rPr>
          <w:sz w:val="20"/>
          <w:szCs w:val="20"/>
        </w:rPr>
        <w:tab/>
      </w:r>
      <w:r w:rsidRPr="00172F80">
        <w:rPr>
          <w:sz w:val="20"/>
          <w:szCs w:val="20"/>
        </w:rPr>
        <w:tab/>
      </w:r>
      <w:r w:rsidRPr="00172F80">
        <w:rPr>
          <w:sz w:val="20"/>
          <w:szCs w:val="20"/>
        </w:rPr>
        <w:tab/>
      </w:r>
      <w:r w:rsidRPr="00172F80">
        <w:rPr>
          <w:sz w:val="20"/>
          <w:szCs w:val="20"/>
        </w:rPr>
        <w:tab/>
      </w:r>
      <w:r w:rsidRPr="00172F80">
        <w:rPr>
          <w:sz w:val="20"/>
          <w:szCs w:val="20"/>
        </w:rPr>
        <w:tab/>
        <w:t>/</w:t>
      </w:r>
      <w:r w:rsidR="0024263A">
        <w:rPr>
          <w:sz w:val="20"/>
          <w:szCs w:val="20"/>
        </w:rPr>
        <w:tab/>
        <w:t xml:space="preserve">Gwint wrzeciona : M14 </w:t>
      </w:r>
    </w:p>
    <w:p w:rsidR="00F574B2" w:rsidRPr="00172F80" w:rsidRDefault="00F574B2" w:rsidP="00172F80">
      <w:pPr>
        <w:pStyle w:val="Bezodstpw"/>
        <w:rPr>
          <w:sz w:val="20"/>
          <w:szCs w:val="20"/>
        </w:rPr>
      </w:pPr>
      <w:r>
        <w:rPr>
          <w:sz w:val="20"/>
          <w:szCs w:val="20"/>
        </w:rPr>
        <w:t>Power : 850 W</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t>Moc : 850 W</w:t>
      </w:r>
    </w:p>
    <w:p w:rsidR="00172F80" w:rsidRPr="00172F80" w:rsidRDefault="00172F80" w:rsidP="00172F80">
      <w:pPr>
        <w:pStyle w:val="Bezodstpw"/>
        <w:rPr>
          <w:sz w:val="20"/>
          <w:szCs w:val="20"/>
        </w:rPr>
      </w:pPr>
      <w:r w:rsidRPr="00172F80">
        <w:rPr>
          <w:sz w:val="20"/>
          <w:szCs w:val="20"/>
        </w:rPr>
        <w:t>Air Pressure 90 psi (6.2 bar)</w:t>
      </w:r>
      <w:r w:rsidRPr="00172F80">
        <w:rPr>
          <w:sz w:val="20"/>
          <w:szCs w:val="20"/>
        </w:rPr>
        <w:tab/>
      </w:r>
      <w:r w:rsidRPr="00172F80">
        <w:rPr>
          <w:sz w:val="20"/>
          <w:szCs w:val="20"/>
        </w:rPr>
        <w:tab/>
      </w:r>
      <w:r w:rsidRPr="00172F80">
        <w:rPr>
          <w:sz w:val="20"/>
          <w:szCs w:val="20"/>
        </w:rPr>
        <w:tab/>
      </w:r>
      <w:r w:rsidRPr="00172F80">
        <w:rPr>
          <w:sz w:val="20"/>
          <w:szCs w:val="20"/>
        </w:rPr>
        <w:tab/>
        <w:t xml:space="preserve">/ </w:t>
      </w:r>
      <w:r w:rsidRPr="00172F80">
        <w:rPr>
          <w:sz w:val="20"/>
          <w:szCs w:val="20"/>
        </w:rPr>
        <w:tab/>
        <w:t>Ciśnienie powietrza: 90 psi (6,2</w:t>
      </w:r>
      <w:r w:rsidR="00972D7C">
        <w:rPr>
          <w:sz w:val="20"/>
          <w:szCs w:val="20"/>
        </w:rPr>
        <w:t xml:space="preserve"> </w:t>
      </w:r>
      <w:r w:rsidRPr="00172F80">
        <w:rPr>
          <w:sz w:val="20"/>
          <w:szCs w:val="20"/>
        </w:rPr>
        <w:t>bar)</w:t>
      </w:r>
    </w:p>
    <w:p w:rsidR="00484E95" w:rsidRDefault="00484E95" w:rsidP="00484E95">
      <w:pPr>
        <w:pStyle w:val="Bezodstpw"/>
        <w:rPr>
          <w:sz w:val="20"/>
          <w:szCs w:val="20"/>
        </w:rPr>
      </w:pPr>
      <w:r w:rsidRPr="00450FE2">
        <w:rPr>
          <w:sz w:val="20"/>
          <w:szCs w:val="20"/>
        </w:rPr>
        <w:t xml:space="preserve">Air Consumption </w:t>
      </w:r>
      <w:r>
        <w:rPr>
          <w:sz w:val="20"/>
          <w:szCs w:val="20"/>
        </w:rPr>
        <w:t>20</w:t>
      </w:r>
      <w:r w:rsidRPr="00450FE2">
        <w:rPr>
          <w:rFonts w:hint="eastAsia"/>
          <w:sz w:val="20"/>
          <w:szCs w:val="20"/>
        </w:rPr>
        <w:t xml:space="preserve"> </w:t>
      </w:r>
      <w:r w:rsidRPr="00450FE2">
        <w:rPr>
          <w:sz w:val="20"/>
          <w:szCs w:val="20"/>
        </w:rPr>
        <w:t>cfm</w:t>
      </w:r>
      <w:r>
        <w:rPr>
          <w:rFonts w:hint="eastAsia"/>
          <w:sz w:val="20"/>
          <w:szCs w:val="20"/>
        </w:rPr>
        <w:t xml:space="preserve">  (566 l/m</w:t>
      </w:r>
      <w:r w:rsidRPr="00450FE2">
        <w:rPr>
          <w:rFonts w:hint="eastAsia"/>
          <w:sz w:val="20"/>
          <w:szCs w:val="20"/>
        </w:rPr>
        <w:t>in)</w:t>
      </w:r>
      <w:r>
        <w:rPr>
          <w:sz w:val="20"/>
          <w:szCs w:val="20"/>
        </w:rPr>
        <w:tab/>
      </w:r>
      <w:r>
        <w:rPr>
          <w:sz w:val="20"/>
          <w:szCs w:val="20"/>
        </w:rPr>
        <w:tab/>
      </w:r>
      <w:r>
        <w:rPr>
          <w:sz w:val="20"/>
          <w:szCs w:val="20"/>
        </w:rPr>
        <w:tab/>
        <w:t>/</w:t>
      </w:r>
      <w:r>
        <w:rPr>
          <w:sz w:val="20"/>
          <w:szCs w:val="20"/>
        </w:rPr>
        <w:tab/>
        <w:t xml:space="preserve">Średnie zużycie powietrza : 20 </w:t>
      </w:r>
      <w:r w:rsidRPr="00450FE2">
        <w:rPr>
          <w:sz w:val="20"/>
          <w:szCs w:val="20"/>
        </w:rPr>
        <w:t>cfm</w:t>
      </w:r>
      <w:r>
        <w:rPr>
          <w:rFonts w:hint="eastAsia"/>
          <w:sz w:val="20"/>
          <w:szCs w:val="20"/>
        </w:rPr>
        <w:t xml:space="preserve">  (566 l/m</w:t>
      </w:r>
      <w:r w:rsidRPr="00450FE2">
        <w:rPr>
          <w:rFonts w:hint="eastAsia"/>
          <w:sz w:val="20"/>
          <w:szCs w:val="20"/>
        </w:rPr>
        <w:t>in)</w:t>
      </w:r>
    </w:p>
    <w:p w:rsidR="00484E95" w:rsidRPr="00450FE2" w:rsidRDefault="00484E95" w:rsidP="00484E95">
      <w:pPr>
        <w:pStyle w:val="Bezodstpw"/>
        <w:rPr>
          <w:sz w:val="20"/>
          <w:szCs w:val="20"/>
        </w:rPr>
      </w:pPr>
      <w:r>
        <w:rPr>
          <w:sz w:val="20"/>
          <w:szCs w:val="20"/>
        </w:rPr>
        <w:t>Air Consumption under load 40 cfm (1134 l/min)</w:t>
      </w:r>
      <w:r>
        <w:rPr>
          <w:sz w:val="20"/>
          <w:szCs w:val="20"/>
        </w:rPr>
        <w:tab/>
      </w:r>
      <w:r>
        <w:rPr>
          <w:sz w:val="20"/>
          <w:szCs w:val="20"/>
        </w:rPr>
        <w:tab/>
        <w:t>/</w:t>
      </w:r>
      <w:r>
        <w:rPr>
          <w:sz w:val="20"/>
          <w:szCs w:val="20"/>
        </w:rPr>
        <w:tab/>
        <w:t>Rzeczywiste zużycie powietrza 40 cfm (1134 l/min)</w:t>
      </w:r>
    </w:p>
    <w:p w:rsidR="00172F80" w:rsidRPr="00172F80" w:rsidRDefault="00172F80" w:rsidP="00172F80">
      <w:pPr>
        <w:pStyle w:val="Bezodstpw"/>
        <w:rPr>
          <w:sz w:val="20"/>
          <w:szCs w:val="20"/>
        </w:rPr>
      </w:pPr>
      <w:r w:rsidRPr="00172F80">
        <w:rPr>
          <w:sz w:val="20"/>
          <w:szCs w:val="20"/>
        </w:rPr>
        <w:t>Length: 10” (253 mm)</w:t>
      </w:r>
      <w:r w:rsidRPr="00172F80">
        <w:rPr>
          <w:sz w:val="20"/>
          <w:szCs w:val="20"/>
        </w:rPr>
        <w:tab/>
      </w:r>
      <w:r w:rsidRPr="00172F80">
        <w:rPr>
          <w:sz w:val="20"/>
          <w:szCs w:val="20"/>
        </w:rPr>
        <w:tab/>
      </w:r>
      <w:r w:rsidRPr="00172F80">
        <w:rPr>
          <w:sz w:val="20"/>
          <w:szCs w:val="20"/>
        </w:rPr>
        <w:tab/>
      </w:r>
      <w:r w:rsidRPr="00172F80">
        <w:rPr>
          <w:sz w:val="20"/>
          <w:szCs w:val="20"/>
        </w:rPr>
        <w:tab/>
      </w:r>
      <w:r w:rsidRPr="00172F80">
        <w:rPr>
          <w:sz w:val="20"/>
          <w:szCs w:val="20"/>
        </w:rPr>
        <w:tab/>
        <w:t>/</w:t>
      </w:r>
      <w:r w:rsidRPr="00172F80">
        <w:rPr>
          <w:sz w:val="20"/>
          <w:szCs w:val="20"/>
        </w:rPr>
        <w:tab/>
        <w:t>Długość: 10” (253 mm)</w:t>
      </w:r>
    </w:p>
    <w:p w:rsidR="001C3C26" w:rsidRPr="00172F80" w:rsidRDefault="00172F80" w:rsidP="00172F80">
      <w:pPr>
        <w:pStyle w:val="Bezodstpw"/>
        <w:rPr>
          <w:sz w:val="20"/>
          <w:szCs w:val="20"/>
        </w:rPr>
      </w:pPr>
      <w:r w:rsidRPr="00172F80">
        <w:rPr>
          <w:sz w:val="20"/>
          <w:szCs w:val="20"/>
        </w:rPr>
        <w:t>Weight:</w:t>
      </w:r>
      <w:r w:rsidR="00484E95">
        <w:rPr>
          <w:sz w:val="20"/>
          <w:szCs w:val="20"/>
        </w:rPr>
        <w:t xml:space="preserve"> 3.5 lbs (1.6 kgs)</w:t>
      </w:r>
      <w:r w:rsidR="00484E95">
        <w:rPr>
          <w:sz w:val="20"/>
          <w:szCs w:val="20"/>
        </w:rPr>
        <w:tab/>
      </w:r>
      <w:r w:rsidR="00484E95">
        <w:rPr>
          <w:sz w:val="20"/>
          <w:szCs w:val="20"/>
        </w:rPr>
        <w:tab/>
      </w:r>
      <w:r w:rsidR="00484E95">
        <w:rPr>
          <w:sz w:val="20"/>
          <w:szCs w:val="20"/>
        </w:rPr>
        <w:tab/>
      </w:r>
      <w:r w:rsidR="00484E95">
        <w:rPr>
          <w:sz w:val="20"/>
          <w:szCs w:val="20"/>
        </w:rPr>
        <w:tab/>
      </w:r>
      <w:r w:rsidR="00484E95">
        <w:rPr>
          <w:sz w:val="20"/>
          <w:szCs w:val="20"/>
        </w:rPr>
        <w:tab/>
        <w:t>/</w:t>
      </w:r>
      <w:r w:rsidR="00484E95">
        <w:rPr>
          <w:sz w:val="20"/>
          <w:szCs w:val="20"/>
        </w:rPr>
        <w:tab/>
        <w:t>Waga: 3.5 lbs (1.6 kg)</w:t>
      </w:r>
    </w:p>
    <w:p w:rsidR="00172F80" w:rsidRPr="00172F80" w:rsidRDefault="00172F80" w:rsidP="00172F80">
      <w:pPr>
        <w:pStyle w:val="Bezodstpw"/>
        <w:rPr>
          <w:sz w:val="20"/>
          <w:szCs w:val="20"/>
        </w:rPr>
      </w:pPr>
    </w:p>
    <w:p w:rsidR="001C3C26" w:rsidRPr="00450FE2" w:rsidRDefault="001C3C26" w:rsidP="001C3C26">
      <w:pPr>
        <w:pStyle w:val="Bezodstpw"/>
        <w:rPr>
          <w:b/>
          <w:sz w:val="20"/>
          <w:szCs w:val="20"/>
        </w:rPr>
      </w:pPr>
      <w:r w:rsidRPr="00450FE2">
        <w:rPr>
          <w:b/>
          <w:bCs/>
          <w:sz w:val="20"/>
          <w:szCs w:val="20"/>
        </w:rPr>
        <w:t xml:space="preserve">Tool Data / </w:t>
      </w:r>
      <w:r w:rsidRPr="00450FE2">
        <w:rPr>
          <w:b/>
          <w:sz w:val="20"/>
          <w:szCs w:val="20"/>
        </w:rPr>
        <w:t xml:space="preserve">Dane urządzenia: </w:t>
      </w:r>
    </w:p>
    <w:p w:rsidR="00172F80" w:rsidRPr="00172F80" w:rsidRDefault="00172F80" w:rsidP="00172F80">
      <w:pPr>
        <w:pStyle w:val="Bezodstpw"/>
        <w:rPr>
          <w:sz w:val="20"/>
          <w:szCs w:val="20"/>
        </w:rPr>
      </w:pPr>
      <w:r w:rsidRPr="00172F80">
        <w:rPr>
          <w:sz w:val="20"/>
          <w:szCs w:val="20"/>
        </w:rPr>
        <w:t xml:space="preserve">This tool produces a noise level of </w:t>
      </w:r>
      <w:r w:rsidRPr="00172F80">
        <w:rPr>
          <w:rFonts w:hint="eastAsia"/>
          <w:sz w:val="20"/>
          <w:szCs w:val="20"/>
        </w:rPr>
        <w:t>86.48 d</w:t>
      </w:r>
      <w:r w:rsidRPr="00172F80">
        <w:rPr>
          <w:sz w:val="20"/>
          <w:szCs w:val="20"/>
        </w:rPr>
        <w:t xml:space="preserve">BA sound pressure and </w:t>
      </w:r>
      <w:r w:rsidRPr="00172F80">
        <w:rPr>
          <w:rFonts w:hint="eastAsia"/>
          <w:sz w:val="20"/>
          <w:szCs w:val="20"/>
        </w:rPr>
        <w:t>97.48 d</w:t>
      </w:r>
      <w:r w:rsidRPr="00172F80">
        <w:rPr>
          <w:sz w:val="20"/>
          <w:szCs w:val="20"/>
        </w:rPr>
        <w:t>BA</w:t>
      </w:r>
      <w:r w:rsidRPr="00172F80">
        <w:rPr>
          <w:rFonts w:hint="eastAsia"/>
          <w:sz w:val="20"/>
          <w:szCs w:val="20"/>
        </w:rPr>
        <w:t xml:space="preserve"> </w:t>
      </w:r>
      <w:r w:rsidRPr="00172F80">
        <w:rPr>
          <w:sz w:val="20"/>
          <w:szCs w:val="20"/>
        </w:rPr>
        <w:t xml:space="preserve">sound power per </w:t>
      </w:r>
      <w:r w:rsidRPr="00172F80">
        <w:rPr>
          <w:rFonts w:hint="eastAsia"/>
          <w:sz w:val="20"/>
          <w:szCs w:val="20"/>
        </w:rPr>
        <w:t>EN ISO 15744:2008.</w:t>
      </w:r>
    </w:p>
    <w:p w:rsidR="001C3C26" w:rsidRDefault="00172F80" w:rsidP="00172F80">
      <w:pPr>
        <w:pStyle w:val="Bezodstpw"/>
        <w:rPr>
          <w:position w:val="6"/>
          <w:sz w:val="20"/>
          <w:szCs w:val="20"/>
        </w:rPr>
      </w:pPr>
      <w:r w:rsidRPr="00172F80">
        <w:rPr>
          <w:sz w:val="20"/>
          <w:szCs w:val="20"/>
        </w:rPr>
        <w:t xml:space="preserve">Vibration </w:t>
      </w:r>
      <w:r w:rsidRPr="00172F80">
        <w:rPr>
          <w:rFonts w:hint="eastAsia"/>
          <w:sz w:val="20"/>
          <w:szCs w:val="20"/>
        </w:rPr>
        <w:t>l</w:t>
      </w:r>
      <w:r w:rsidRPr="00172F80">
        <w:rPr>
          <w:sz w:val="20"/>
          <w:szCs w:val="20"/>
        </w:rPr>
        <w:t xml:space="preserve">evel is </w:t>
      </w:r>
      <w:r w:rsidRPr="00172F80">
        <w:rPr>
          <w:rFonts w:hint="eastAsia"/>
          <w:sz w:val="20"/>
          <w:szCs w:val="20"/>
        </w:rPr>
        <w:t>6.4</w:t>
      </w:r>
      <w:r w:rsidRPr="00172F80">
        <w:rPr>
          <w:sz w:val="20"/>
          <w:szCs w:val="20"/>
        </w:rPr>
        <w:t xml:space="preserve"> m/s</w:t>
      </w:r>
      <w:r w:rsidRPr="00172F80">
        <w:rPr>
          <w:position w:val="6"/>
          <w:sz w:val="20"/>
          <w:szCs w:val="20"/>
        </w:rPr>
        <w:t xml:space="preserve">2 </w:t>
      </w:r>
      <w:r w:rsidRPr="00172F80">
        <w:rPr>
          <w:sz w:val="20"/>
          <w:szCs w:val="20"/>
        </w:rPr>
        <w:t>tested per EN 28</w:t>
      </w:r>
      <w:r w:rsidRPr="00172F80">
        <w:rPr>
          <w:rFonts w:hint="eastAsia"/>
          <w:sz w:val="20"/>
          <w:szCs w:val="20"/>
        </w:rPr>
        <w:t>927-1, the uncertainty, K=1.14.</w:t>
      </w:r>
      <w:r w:rsidRPr="00172F80">
        <w:rPr>
          <w:sz w:val="20"/>
          <w:szCs w:val="20"/>
        </w:rPr>
        <w:t>m/s</w:t>
      </w:r>
      <w:r w:rsidRPr="00172F80">
        <w:rPr>
          <w:position w:val="6"/>
          <w:sz w:val="20"/>
          <w:szCs w:val="20"/>
        </w:rPr>
        <w:t>2</w:t>
      </w:r>
    </w:p>
    <w:p w:rsidR="00172F80" w:rsidRPr="00172F80" w:rsidRDefault="00172F80" w:rsidP="00172F80">
      <w:pPr>
        <w:pStyle w:val="Bezodstpw"/>
        <w:rPr>
          <w:sz w:val="20"/>
          <w:szCs w:val="20"/>
        </w:rPr>
      </w:pPr>
    </w:p>
    <w:p w:rsidR="00172F80" w:rsidRPr="00172F80" w:rsidRDefault="00172F80" w:rsidP="00172F80">
      <w:pPr>
        <w:pStyle w:val="Bezodstpw"/>
        <w:rPr>
          <w:sz w:val="20"/>
          <w:szCs w:val="20"/>
        </w:rPr>
      </w:pPr>
      <w:r w:rsidRPr="00172F80">
        <w:rPr>
          <w:sz w:val="20"/>
          <w:szCs w:val="20"/>
        </w:rPr>
        <w:t xml:space="preserve">To urządzenie generuje hałas o </w:t>
      </w:r>
      <w:r>
        <w:rPr>
          <w:sz w:val="20"/>
          <w:szCs w:val="20"/>
        </w:rPr>
        <w:t>natężeniu 86</w:t>
      </w:r>
      <w:r w:rsidRPr="00172F80">
        <w:rPr>
          <w:sz w:val="20"/>
          <w:szCs w:val="20"/>
        </w:rPr>
        <w:t>.48 dBa ciśnienia akustycznego i 97.48 dBa głośności według standardu EN ISO 15744: 2008.</w:t>
      </w:r>
    </w:p>
    <w:p w:rsidR="00172F80" w:rsidRPr="00172F80" w:rsidRDefault="00172F80" w:rsidP="00172F80">
      <w:pPr>
        <w:pStyle w:val="Bezodstpw"/>
        <w:rPr>
          <w:sz w:val="20"/>
          <w:szCs w:val="20"/>
        </w:rPr>
      </w:pPr>
      <w:r w:rsidRPr="00172F80">
        <w:rPr>
          <w:sz w:val="20"/>
          <w:szCs w:val="20"/>
        </w:rPr>
        <w:t>Poziom wibracji wynosi 6.4 m/s2 przetestowane zgodnie z EN 28927-1, niepewności K=1.14 m/s2</w:t>
      </w:r>
    </w:p>
    <w:p w:rsidR="001C3C26" w:rsidRPr="00450FE2" w:rsidRDefault="001C3C26" w:rsidP="001C3C26">
      <w:pPr>
        <w:pStyle w:val="Bezodstpw"/>
        <w:rPr>
          <w:rFonts w:cstheme="minorHAnsi"/>
          <w:sz w:val="20"/>
          <w:szCs w:val="20"/>
        </w:rPr>
      </w:pPr>
    </w:p>
    <w:p w:rsidR="001C3C26" w:rsidRPr="00450FE2" w:rsidRDefault="001C3C26" w:rsidP="001C3C26">
      <w:pPr>
        <w:pStyle w:val="Bezodstpw"/>
        <w:rPr>
          <w:rFonts w:cstheme="minorHAnsi"/>
          <w:b/>
          <w:sz w:val="20"/>
          <w:szCs w:val="20"/>
        </w:rPr>
      </w:pPr>
      <w:r w:rsidRPr="00450FE2">
        <w:rPr>
          <w:rFonts w:cstheme="minorHAnsi"/>
          <w:b/>
          <w:sz w:val="20"/>
          <w:szCs w:val="20"/>
        </w:rPr>
        <w:t>Directives / Dyrektywy:</w:t>
      </w:r>
    </w:p>
    <w:p w:rsidR="001C3C26" w:rsidRPr="00450FE2" w:rsidRDefault="001C3C26" w:rsidP="001C3C26">
      <w:pPr>
        <w:pStyle w:val="Bezodstpw"/>
        <w:rPr>
          <w:rFonts w:cstheme="minorHAnsi"/>
          <w:sz w:val="20"/>
          <w:szCs w:val="20"/>
        </w:rPr>
      </w:pPr>
      <w:r w:rsidRPr="00450FE2">
        <w:rPr>
          <w:rFonts w:cstheme="minorHAnsi"/>
          <w:sz w:val="20"/>
          <w:szCs w:val="20"/>
        </w:rPr>
        <w:t>2006/42/EC – Machinery / Dyrektywa Maszynowa</w:t>
      </w:r>
    </w:p>
    <w:p w:rsidR="001C3C26" w:rsidRPr="00450FE2" w:rsidRDefault="001C3C26" w:rsidP="001C3C26">
      <w:pPr>
        <w:pStyle w:val="Bezodstpw"/>
        <w:rPr>
          <w:rFonts w:cstheme="minorHAnsi"/>
          <w:sz w:val="20"/>
          <w:szCs w:val="20"/>
        </w:rPr>
      </w:pPr>
    </w:p>
    <w:p w:rsidR="001C3C26" w:rsidRPr="00450FE2" w:rsidRDefault="001C3C26" w:rsidP="001C3C26">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1C3C26" w:rsidRPr="00450FE2" w:rsidRDefault="001C3C26" w:rsidP="001C3C26">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1C3C26" w:rsidRDefault="001C3C26" w:rsidP="001C3C26">
      <w:pPr>
        <w:pStyle w:val="Bezodstpw"/>
        <w:rPr>
          <w:rFonts w:cstheme="minorHAnsi"/>
          <w:sz w:val="20"/>
          <w:szCs w:val="20"/>
        </w:rPr>
      </w:pPr>
      <w:r>
        <w:rPr>
          <w:noProof/>
          <w:lang w:eastAsia="pl-PL"/>
        </w:rPr>
        <w:drawing>
          <wp:anchor distT="0" distB="0" distL="114300" distR="114300" simplePos="0" relativeHeight="251663872" behindDoc="1" locked="0" layoutInCell="1" allowOverlap="1" wp14:anchorId="5F0306F8" wp14:editId="122F3E4D">
            <wp:simplePos x="0" y="0"/>
            <wp:positionH relativeFrom="column">
              <wp:posOffset>3810</wp:posOffset>
            </wp:positionH>
            <wp:positionV relativeFrom="paragraph">
              <wp:posOffset>17145</wp:posOffset>
            </wp:positionV>
            <wp:extent cx="425450" cy="813435"/>
            <wp:effectExtent l="0" t="0" r="0" b="5715"/>
            <wp:wrapNone/>
            <wp:docPr id="2" name="Obraz 2" descr="podpis A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Artur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5450" cy="813435"/>
                    </a:xfrm>
                    <a:prstGeom prst="rect">
                      <a:avLst/>
                    </a:prstGeom>
                    <a:noFill/>
                  </pic:spPr>
                </pic:pic>
              </a:graphicData>
            </a:graphic>
            <wp14:sizeRelH relativeFrom="page">
              <wp14:pctWidth>0</wp14:pctWidth>
            </wp14:sizeRelH>
            <wp14:sizeRelV relativeFrom="page">
              <wp14:pctHeight>0</wp14:pctHeight>
            </wp14:sizeRelV>
          </wp:anchor>
        </w:drawing>
      </w:r>
    </w:p>
    <w:p w:rsidR="001C3C26" w:rsidRDefault="00484E95" w:rsidP="001C3C26">
      <w:pPr>
        <w:pStyle w:val="Bezodstpw"/>
        <w:rPr>
          <w:rFonts w:cstheme="minorHAnsi"/>
          <w:sz w:val="20"/>
          <w:szCs w:val="20"/>
        </w:rPr>
      </w:pPr>
      <w:r w:rsidRPr="00450FE2">
        <w:rPr>
          <w:rFonts w:cs="Arial"/>
          <w:noProof/>
          <w:sz w:val="20"/>
          <w:szCs w:val="20"/>
          <w:lang w:eastAsia="pl-PL"/>
        </w:rPr>
        <w:drawing>
          <wp:anchor distT="0" distB="0" distL="114300" distR="114300" simplePos="0" relativeHeight="251662848" behindDoc="1" locked="0" layoutInCell="1" allowOverlap="1" wp14:anchorId="3A66A924" wp14:editId="0F738D5E">
            <wp:simplePos x="0" y="0"/>
            <wp:positionH relativeFrom="column">
              <wp:posOffset>5859145</wp:posOffset>
            </wp:positionH>
            <wp:positionV relativeFrom="paragraph">
              <wp:posOffset>149225</wp:posOffset>
            </wp:positionV>
            <wp:extent cx="925195" cy="641985"/>
            <wp:effectExtent l="0" t="0" r="8255" b="5715"/>
            <wp:wrapTight wrapText="bothSides">
              <wp:wrapPolygon edited="0">
                <wp:start x="0" y="0"/>
                <wp:lineTo x="0" y="21151"/>
                <wp:lineTo x="21348" y="21151"/>
                <wp:lineTo x="21348" y="0"/>
                <wp:lineTo x="0" y="0"/>
              </wp:wrapPolygon>
            </wp:wrapTight>
            <wp:docPr id="20" name="Obraz 20"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p>
    <w:p w:rsidR="001C3C26" w:rsidRDefault="001C3C26" w:rsidP="001C3C26">
      <w:pPr>
        <w:pStyle w:val="Bezodstpw"/>
        <w:rPr>
          <w:rFonts w:cstheme="minorHAnsi"/>
          <w:sz w:val="20"/>
          <w:szCs w:val="20"/>
        </w:rPr>
      </w:pPr>
    </w:p>
    <w:p w:rsidR="001C3C26" w:rsidRDefault="001C3C26" w:rsidP="001C3C26">
      <w:pPr>
        <w:pStyle w:val="Bezodstpw"/>
        <w:rPr>
          <w:rFonts w:cstheme="minorHAnsi"/>
          <w:sz w:val="20"/>
          <w:szCs w:val="20"/>
        </w:rPr>
      </w:pPr>
    </w:p>
    <w:p w:rsidR="001C3C26" w:rsidRPr="00450FE2" w:rsidRDefault="001C3C26" w:rsidP="001C3C26">
      <w:pPr>
        <w:pStyle w:val="Bezodstpw"/>
        <w:rPr>
          <w:rFonts w:cstheme="minorHAnsi"/>
          <w:sz w:val="20"/>
          <w:szCs w:val="20"/>
        </w:rPr>
      </w:pPr>
    </w:p>
    <w:p w:rsidR="001C3C26" w:rsidRDefault="00484E95" w:rsidP="001C3C26">
      <w:pPr>
        <w:pStyle w:val="Bezodstpw"/>
        <w:rPr>
          <w:rFonts w:cstheme="minorHAnsi"/>
          <w:sz w:val="20"/>
          <w:szCs w:val="20"/>
          <w:lang w:val="en-US"/>
        </w:rPr>
      </w:pPr>
      <w:r>
        <w:rPr>
          <w:rFonts w:cstheme="minorHAnsi"/>
          <w:sz w:val="20"/>
          <w:szCs w:val="20"/>
          <w:lang w:val="en-US"/>
        </w:rPr>
        <w:t>Leeuwarden, 14.04.2017</w:t>
      </w:r>
    </w:p>
    <w:p w:rsidR="007F5031" w:rsidRPr="00EF55A3" w:rsidRDefault="00C67656" w:rsidP="007F5031">
      <w:pPr>
        <w:pBdr>
          <w:bottom w:val="single" w:sz="6" w:space="1" w:color="auto"/>
        </w:pBdr>
        <w:spacing w:line="0" w:lineRule="atLeast"/>
        <w:rPr>
          <w:rFonts w:ascii="Arial" w:hAnsi="Arial" w:cs="Arial"/>
          <w:b/>
          <w:sz w:val="16"/>
          <w:szCs w:val="16"/>
        </w:rPr>
      </w:pPr>
      <w:r>
        <w:rPr>
          <w:rFonts w:ascii="Helvetica" w:hAnsi="Helvetica" w:cs="Helvetica"/>
          <w:noProof/>
          <w:lang w:eastAsia="pl-PL"/>
        </w:rPr>
        <w:lastRenderedPageBreak/>
        <w:drawing>
          <wp:anchor distT="0" distB="0" distL="114300" distR="114300" simplePos="0" relativeHeight="251657728" behindDoc="1" locked="0" layoutInCell="1" allowOverlap="1" wp14:anchorId="41627865" wp14:editId="79B185B1">
            <wp:simplePos x="0" y="0"/>
            <wp:positionH relativeFrom="column">
              <wp:posOffset>449580</wp:posOffset>
            </wp:positionH>
            <wp:positionV relativeFrom="paragraph">
              <wp:posOffset>175260</wp:posOffset>
            </wp:positionV>
            <wp:extent cx="5812566" cy="46863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8200" cy="4690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EF">
        <w:rPr>
          <w:rFonts w:ascii="Arial" w:hAnsi="Arial" w:cs="Arial"/>
          <w:b/>
          <w:sz w:val="16"/>
          <w:szCs w:val="16"/>
        </w:rPr>
        <w:t>45</w:t>
      </w:r>
      <w:r w:rsidR="000A60A0">
        <w:rPr>
          <w:rFonts w:ascii="Arial" w:hAnsi="Arial" w:cs="Arial"/>
          <w:b/>
          <w:sz w:val="16"/>
          <w:szCs w:val="16"/>
        </w:rPr>
        <w:t>425</w:t>
      </w:r>
      <w:r w:rsidR="007F5031" w:rsidRPr="00EF55A3">
        <w:rPr>
          <w:rFonts w:ascii="Arial" w:hAnsi="Arial" w:cs="Arial"/>
          <w:b/>
          <w:sz w:val="16"/>
          <w:szCs w:val="16"/>
        </w:rPr>
        <w:t xml:space="preserve"> EXPLODED VIEW and SPARE PARTS LIST</w:t>
      </w:r>
    </w:p>
    <w:p w:rsidR="0023648D" w:rsidRDefault="0023648D" w:rsidP="00204206">
      <w:pPr>
        <w:pStyle w:val="Bezodstpw"/>
        <w:rPr>
          <w:sz w:val="14"/>
          <w:szCs w:val="14"/>
        </w:rPr>
      </w:pPr>
    </w:p>
    <w:p w:rsidR="0023648D" w:rsidRDefault="0023648D" w:rsidP="00204206">
      <w:pPr>
        <w:pStyle w:val="Bezodstpw"/>
        <w:rPr>
          <w:sz w:val="14"/>
          <w:szCs w:val="14"/>
        </w:rPr>
      </w:pPr>
    </w:p>
    <w:p w:rsidR="0023648D" w:rsidRDefault="0023648D" w:rsidP="00204206">
      <w:pPr>
        <w:pStyle w:val="Bezodstpw"/>
        <w:rPr>
          <w:sz w:val="14"/>
          <w:szCs w:val="14"/>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C67656" w:rsidRDefault="00C67656" w:rsidP="00204206">
      <w:pPr>
        <w:pStyle w:val="Bezodstpw"/>
        <w:rPr>
          <w:rFonts w:ascii="Helvetica" w:hAnsi="Helvetica" w:cs="Helvetica"/>
          <w:noProof/>
          <w:lang w:eastAsia="pl-PL"/>
        </w:rPr>
      </w:pPr>
    </w:p>
    <w:p w:rsidR="00C67656" w:rsidRDefault="00C67656" w:rsidP="00204206">
      <w:pPr>
        <w:pStyle w:val="Bezodstpw"/>
        <w:rPr>
          <w:rFonts w:ascii="Helvetica" w:hAnsi="Helvetica" w:cs="Helvetica"/>
          <w:noProof/>
          <w:lang w:eastAsia="pl-PL"/>
        </w:rPr>
      </w:pPr>
    </w:p>
    <w:p w:rsidR="00C67656" w:rsidRDefault="00C67656"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768" w:type="dxa"/>
        <w:tblCellMar>
          <w:left w:w="70" w:type="dxa"/>
          <w:right w:w="70" w:type="dxa"/>
        </w:tblCellMar>
        <w:tblLook w:val="04A0" w:firstRow="1" w:lastRow="0" w:firstColumn="1" w:lastColumn="0" w:noHBand="0" w:noVBand="1"/>
      </w:tblPr>
      <w:tblGrid>
        <w:gridCol w:w="359"/>
        <w:gridCol w:w="1162"/>
        <w:gridCol w:w="1111"/>
        <w:gridCol w:w="2564"/>
        <w:gridCol w:w="359"/>
        <w:gridCol w:w="1162"/>
        <w:gridCol w:w="1111"/>
        <w:gridCol w:w="2940"/>
      </w:tblGrid>
      <w:tr w:rsidR="00C67656" w:rsidRPr="00C67656" w:rsidTr="00C67656">
        <w:trPr>
          <w:trHeight w:val="274"/>
        </w:trPr>
        <w:tc>
          <w:tcPr>
            <w:tcW w:w="359" w:type="dxa"/>
            <w:tcBorders>
              <w:top w:val="single" w:sz="8" w:space="0" w:color="auto"/>
              <w:left w:val="single" w:sz="8" w:space="0" w:color="auto"/>
              <w:bottom w:val="single" w:sz="8" w:space="0" w:color="auto"/>
              <w:right w:val="nil"/>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NO.</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 xml:space="preserve">REF. CODE </w:t>
            </w:r>
          </w:p>
        </w:tc>
        <w:tc>
          <w:tcPr>
            <w:tcW w:w="1111" w:type="dxa"/>
            <w:tcBorders>
              <w:top w:val="single" w:sz="8" w:space="0" w:color="auto"/>
              <w:left w:val="nil"/>
              <w:bottom w:val="single" w:sz="8" w:space="0" w:color="auto"/>
              <w:right w:val="single" w:sz="4" w:space="0" w:color="auto"/>
            </w:tcBorders>
            <w:shd w:val="clear" w:color="auto" w:fill="auto"/>
            <w:noWrap/>
            <w:vAlign w:val="center"/>
            <w:hideMark/>
          </w:tcPr>
          <w:p w:rsidR="00C67656" w:rsidRPr="00C67656" w:rsidRDefault="00C67656" w:rsidP="00C67656">
            <w:pPr>
              <w:spacing w:after="0" w:line="240" w:lineRule="auto"/>
              <w:jc w:val="right"/>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PART NO.</w:t>
            </w:r>
          </w:p>
        </w:tc>
        <w:tc>
          <w:tcPr>
            <w:tcW w:w="2564" w:type="dxa"/>
            <w:tcBorders>
              <w:top w:val="single" w:sz="8" w:space="0" w:color="auto"/>
              <w:left w:val="nil"/>
              <w:bottom w:val="single" w:sz="8" w:space="0" w:color="auto"/>
              <w:right w:val="single" w:sz="8" w:space="0" w:color="auto"/>
            </w:tcBorders>
            <w:shd w:val="clear" w:color="auto" w:fill="auto"/>
            <w:noWrap/>
            <w:vAlign w:val="center"/>
            <w:hideMark/>
          </w:tcPr>
          <w:p w:rsidR="00C67656" w:rsidRPr="00C67656" w:rsidRDefault="00C67656" w:rsidP="00C67656">
            <w:pPr>
              <w:spacing w:after="0" w:line="240" w:lineRule="auto"/>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DESCRIPTION</w:t>
            </w:r>
          </w:p>
        </w:tc>
        <w:tc>
          <w:tcPr>
            <w:tcW w:w="359" w:type="dxa"/>
            <w:tcBorders>
              <w:top w:val="single" w:sz="8" w:space="0" w:color="auto"/>
              <w:left w:val="nil"/>
              <w:bottom w:val="single" w:sz="8"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NO.</w:t>
            </w:r>
          </w:p>
        </w:tc>
        <w:tc>
          <w:tcPr>
            <w:tcW w:w="1162" w:type="dxa"/>
            <w:tcBorders>
              <w:top w:val="single" w:sz="8" w:space="0" w:color="auto"/>
              <w:left w:val="nil"/>
              <w:bottom w:val="single" w:sz="8"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 xml:space="preserve">REF. CODE </w:t>
            </w:r>
          </w:p>
        </w:tc>
        <w:tc>
          <w:tcPr>
            <w:tcW w:w="1111" w:type="dxa"/>
            <w:tcBorders>
              <w:top w:val="single" w:sz="8" w:space="0" w:color="auto"/>
              <w:left w:val="nil"/>
              <w:bottom w:val="single" w:sz="8" w:space="0" w:color="auto"/>
              <w:right w:val="single" w:sz="4" w:space="0" w:color="auto"/>
            </w:tcBorders>
            <w:shd w:val="clear" w:color="auto" w:fill="auto"/>
            <w:noWrap/>
            <w:vAlign w:val="center"/>
            <w:hideMark/>
          </w:tcPr>
          <w:p w:rsidR="00C67656" w:rsidRPr="00C67656" w:rsidRDefault="00C67656" w:rsidP="00C67656">
            <w:pPr>
              <w:spacing w:after="0" w:line="240" w:lineRule="auto"/>
              <w:jc w:val="right"/>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PART NO.</w:t>
            </w:r>
          </w:p>
        </w:tc>
        <w:tc>
          <w:tcPr>
            <w:tcW w:w="2940" w:type="dxa"/>
            <w:tcBorders>
              <w:top w:val="single" w:sz="8" w:space="0" w:color="auto"/>
              <w:left w:val="nil"/>
              <w:bottom w:val="single" w:sz="8" w:space="0" w:color="auto"/>
              <w:right w:val="single" w:sz="8" w:space="0" w:color="auto"/>
            </w:tcBorders>
            <w:shd w:val="clear" w:color="auto" w:fill="auto"/>
            <w:noWrap/>
            <w:vAlign w:val="center"/>
            <w:hideMark/>
          </w:tcPr>
          <w:p w:rsidR="00C67656" w:rsidRPr="00C67656" w:rsidRDefault="00C67656" w:rsidP="00C67656">
            <w:pPr>
              <w:spacing w:after="0" w:line="240" w:lineRule="auto"/>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DESCRIPTION</w:t>
            </w:r>
          </w:p>
        </w:tc>
      </w:tr>
      <w:tr w:rsidR="00C67656" w:rsidRPr="00C67656" w:rsidTr="00C67656">
        <w:trPr>
          <w:trHeight w:val="81"/>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5C-6414S01</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 xml:space="preserve">Housing </w:t>
            </w:r>
          </w:p>
        </w:tc>
        <w:tc>
          <w:tcPr>
            <w:tcW w:w="359"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*35</w:t>
            </w:r>
          </w:p>
        </w:tc>
        <w:tc>
          <w:tcPr>
            <w:tcW w:w="1162"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45425-35</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5B-619438-12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Flange(For 4''-M10X1,5P)</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5C-6414S28</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 xml:space="preserve">Gear Housing </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5D-619438-11</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Flange(For 4 1/2&amp;5''-5/8''-11UNC)</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5C-6414S03</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Air Inlet</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5D-619438-12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Flange(For 4 1/2&amp;5''-M14*2,0P)</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5C-6414S04</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Throttle Lever</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5D-619438-13</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Flange(For 4 1/2&amp;5''-3/8''-24UNF)</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5C-6414S05</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Valve Pln</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5D-619438-14</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Flange(For 4 1/2&amp;5''-M10x1,5P)</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6</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45425-6</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5C-6414S06</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Screw Bushing</w:t>
            </w:r>
          </w:p>
        </w:tc>
        <w:tc>
          <w:tcPr>
            <w:tcW w:w="359"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*36</w:t>
            </w:r>
          </w:p>
        </w:tc>
        <w:tc>
          <w:tcPr>
            <w:tcW w:w="1162"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45425-36</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5B-619440-11</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 Nut(For 4''-3/8''-24UNC)</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7</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45425-7</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75-725145</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Rubber Spacer</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5B-619440-12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 Nut(For 4''-M10x1,5P)</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8</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45425-8</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5C-6414S07</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Spring</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5D-619440-11</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 Nut(For 4'' 1/2''&amp;5''-5/8''-11UNC)</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9</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45425-9</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5C-6414S51</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Steel Ball(1/2'')</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5D-619440-12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 Nut(For 4'' 1/2''&amp;5''-M14*2,0P)</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10</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45425-10</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OR00205105</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O-Ring(2,5x1,5)</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5D-619440-13</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 Nut(For 4'' 1/2''&amp;5''-3/8''-24UNF)</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11</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45425-11</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 xml:space="preserve">OR03000106 </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O-Ring(30x1,6)</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5D-619440-14</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Flange Nut(For 4'' 1/2''&amp;5''-M10x1,5P)</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12</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45425-12</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5C-6414S43</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Governor Case</w:t>
            </w:r>
          </w:p>
        </w:tc>
        <w:tc>
          <w:tcPr>
            <w:tcW w:w="359"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*37</w:t>
            </w:r>
          </w:p>
        </w:tc>
        <w:tc>
          <w:tcPr>
            <w:tcW w:w="1162"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45425-37</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5B-6192S02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4''Disc Cover</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13</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45425-13</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51825</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Ball Bearning(607ZZ)</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5C-6192S02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4 1/2'' Disc Cover</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14</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45425-14</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5C-6414S14</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Rear End Plate</w:t>
            </w:r>
          </w:p>
        </w:tc>
        <w:tc>
          <w:tcPr>
            <w:tcW w:w="359" w:type="dxa"/>
            <w:vMerge/>
            <w:tcBorders>
              <w:top w:val="nil"/>
              <w:left w:val="single" w:sz="8" w:space="0" w:color="auto"/>
              <w:bottom w:val="single" w:sz="4" w:space="0" w:color="auto"/>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5D-6192S02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b/>
                <w:bCs/>
                <w:color w:val="000000"/>
                <w:sz w:val="12"/>
                <w:szCs w:val="12"/>
                <w:lang w:eastAsia="pl-PL"/>
              </w:rPr>
            </w:pPr>
            <w:r w:rsidRPr="00C67656">
              <w:rPr>
                <w:rFonts w:ascii="Cambria" w:eastAsia="Times New Roman" w:hAnsi="Cambria" w:cs="Calibri"/>
                <w:b/>
                <w:bCs/>
                <w:color w:val="000000"/>
                <w:sz w:val="12"/>
                <w:szCs w:val="12"/>
                <w:lang w:eastAsia="pl-PL"/>
              </w:rPr>
              <w:t>5'' Disc Cover</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15</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45425-15</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5C-6414S15</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Rotor</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38</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45425-38</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5C-6414S40</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Spring</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16</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45425-16</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5C-6414S16</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Vane(4)</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39</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45425-39</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QC-06</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Steel Ball(6)</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17</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45425-17</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70117-14</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Spring Pln</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40</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45425-40</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5C-6414S41</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Screw</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18</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45425-18</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5C-6414S18</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Cyllnder</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41</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45425-41</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5C-6414S54</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Housing Sleeve B</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19</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45425-19</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5C-6414S19</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Front End Plate</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42</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45425-42</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5C-6414S52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Housing Sleeve A</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20</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45425-20</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60313</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Ball Bearning(6001ZZ)</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43</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45425-43</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5C-6414S45</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Retaining Ring</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21</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45425-21</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5C-6414S17</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Clamp Nut</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44</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45425-44</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5C-6414S39</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Safety Bar</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22</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45425-22</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5C-6414S23</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Bevel Gear</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45425-45</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5C-6414S44</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Spring</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23</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45425-23</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5C-6414S30</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Bevel Gear</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46</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45425-46</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51542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Spring Pin(2x18L)</w:t>
            </w:r>
          </w:p>
        </w:tc>
      </w:tr>
      <w:tr w:rsidR="00C67656" w:rsidRPr="00C67656" w:rsidTr="00C67656">
        <w:trPr>
          <w:trHeight w:val="70"/>
        </w:trPr>
        <w:tc>
          <w:tcPr>
            <w:tcW w:w="359" w:type="dxa"/>
            <w:vMerge w:val="restart"/>
            <w:tcBorders>
              <w:top w:val="nil"/>
              <w:left w:val="single" w:sz="8" w:space="0" w:color="auto"/>
              <w:bottom w:val="single" w:sz="4" w:space="0" w:color="000000"/>
              <w:right w:val="nil"/>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*24</w:t>
            </w:r>
          </w:p>
        </w:tc>
        <w:tc>
          <w:tcPr>
            <w:tcW w:w="1162"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45425-24</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5B-6414S24-11</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Spindle(3/8''-24UNF)</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47</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45425-47</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50102-12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Spring Pin(3x20L)</w:t>
            </w:r>
          </w:p>
        </w:tc>
      </w:tr>
      <w:tr w:rsidR="00C67656" w:rsidRPr="00C67656" w:rsidTr="00C67656">
        <w:trPr>
          <w:trHeight w:val="70"/>
        </w:trPr>
        <w:tc>
          <w:tcPr>
            <w:tcW w:w="359" w:type="dxa"/>
            <w:vMerge/>
            <w:tcBorders>
              <w:top w:val="nil"/>
              <w:left w:val="single" w:sz="8" w:space="0" w:color="auto"/>
              <w:bottom w:val="single" w:sz="4" w:space="0" w:color="000000"/>
              <w:right w:val="nil"/>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5B-6414S24-12</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Spindle(M10x1,5P)</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48</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45425-48</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5D-619439</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Screw(For 5/8''&amp;M14 Spindle) (M6x20L)</w:t>
            </w:r>
          </w:p>
        </w:tc>
      </w:tr>
      <w:tr w:rsidR="00C67656" w:rsidRPr="00C67656" w:rsidTr="00C67656">
        <w:trPr>
          <w:trHeight w:val="70"/>
        </w:trPr>
        <w:tc>
          <w:tcPr>
            <w:tcW w:w="359" w:type="dxa"/>
            <w:vMerge/>
            <w:tcBorders>
              <w:top w:val="nil"/>
              <w:left w:val="single" w:sz="8" w:space="0" w:color="auto"/>
              <w:bottom w:val="single" w:sz="4" w:space="0" w:color="000000"/>
              <w:right w:val="nil"/>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5C-6414S24-11</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Spindle(5/8''-11UNC)</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49</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45425-49</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61932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Ball Bearning (6202ZZ)</w:t>
            </w:r>
          </w:p>
        </w:tc>
      </w:tr>
      <w:tr w:rsidR="00C67656" w:rsidRPr="00C67656" w:rsidTr="00C67656">
        <w:trPr>
          <w:trHeight w:val="70"/>
        </w:trPr>
        <w:tc>
          <w:tcPr>
            <w:tcW w:w="359" w:type="dxa"/>
            <w:vMerge/>
            <w:tcBorders>
              <w:top w:val="nil"/>
              <w:left w:val="single" w:sz="8" w:space="0" w:color="auto"/>
              <w:bottom w:val="single" w:sz="4" w:space="0" w:color="000000"/>
              <w:right w:val="nil"/>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62" w:type="dxa"/>
            <w:vMerge/>
            <w:tcBorders>
              <w:top w:val="nil"/>
              <w:left w:val="single" w:sz="8" w:space="0" w:color="auto"/>
              <w:bottom w:val="single" w:sz="4" w:space="0" w:color="000000"/>
              <w:right w:val="single" w:sz="8" w:space="0" w:color="auto"/>
            </w:tcBorders>
            <w:vAlign w:val="center"/>
            <w:hideMark/>
          </w:tcPr>
          <w:p w:rsidR="00C67656" w:rsidRPr="00C67656" w:rsidRDefault="00C67656" w:rsidP="00C67656">
            <w:pPr>
              <w:spacing w:after="0" w:line="240" w:lineRule="auto"/>
              <w:rPr>
                <w:rFonts w:ascii="Calibri Light" w:eastAsia="Times New Roman" w:hAnsi="Calibri Light" w:cs="Calibri Light"/>
                <w:b/>
                <w:bCs/>
                <w:color w:val="000000"/>
                <w:sz w:val="12"/>
                <w:szCs w:val="12"/>
                <w:lang w:eastAsia="pl-PL"/>
              </w:rPr>
            </w:pP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5C-6414S24-12</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Spindle(M5x12L)</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50</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45425-50</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STW-27</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Retaining Ring (STW-27)</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25</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45425-25</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62049</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Screw(4)</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51</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45425-51</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0BK0709</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Needle Bearning(BK0709)</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26</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45425-26</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5D-6192S08</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Spring</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*52</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45425-52</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5D-619954</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Spanner(For 4''&amp; 4 1/2'' &amp; 5'')</w:t>
            </w:r>
          </w:p>
        </w:tc>
      </w:tr>
      <w:tr w:rsidR="00C67656" w:rsidRPr="00C67656" w:rsidTr="00C67656">
        <w:trPr>
          <w:trHeight w:val="86"/>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27</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45425-27</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5D-6192S09-28</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Lock Ring</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*53</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45425-53</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619554</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Pin Wrench (For 4 1/2''&amp;5'')</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28</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45425-28</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5C6414S42</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Governor Axls</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54</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45425-54</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82247</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O-Ring (13,5X1,5)</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29</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45425-29</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5D-6192S10</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Disc Spring</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55</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45425-55</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5D-619256</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Dead Handle</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30</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45425-30</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5D-6192S07-21</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Bearning Cap</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*56</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45425-56</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61954</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Pin Wrench (For 4'')</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31</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45425-31</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41-401254</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Oll Cap</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57</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45425-57</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70117</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Spring Pin (2) (2x5L)</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32</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45425-32</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5C-6414S12</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Motor Spacer</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58</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45425-58</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5C-6414S55</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Exhaust Deflector</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33</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45425-33</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5C-6414S61</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Wick</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59</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45425-59</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10022</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Allen Wrench (For 5/8'' &amp; M14 Spindle) (1/4'')</w:t>
            </w:r>
          </w:p>
        </w:tc>
      </w:tr>
      <w:tr w:rsidR="00C67656" w:rsidRPr="00C67656" w:rsidTr="00C67656">
        <w:trPr>
          <w:trHeight w:val="70"/>
        </w:trPr>
        <w:tc>
          <w:tcPr>
            <w:tcW w:w="359" w:type="dxa"/>
            <w:tcBorders>
              <w:top w:val="nil"/>
              <w:left w:val="single" w:sz="8" w:space="0" w:color="auto"/>
              <w:bottom w:val="single" w:sz="4"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34</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45425-34</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5C-6414S10</w:t>
            </w:r>
          </w:p>
        </w:tc>
        <w:tc>
          <w:tcPr>
            <w:tcW w:w="2564"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Governor Valve</w:t>
            </w:r>
          </w:p>
        </w:tc>
        <w:tc>
          <w:tcPr>
            <w:tcW w:w="359" w:type="dxa"/>
            <w:tcBorders>
              <w:top w:val="nil"/>
              <w:left w:val="nil"/>
              <w:bottom w:val="single" w:sz="4" w:space="0" w:color="auto"/>
              <w:right w:val="single" w:sz="8" w:space="0" w:color="auto"/>
            </w:tcBorders>
            <w:shd w:val="clear" w:color="auto" w:fill="auto"/>
            <w:noWrap/>
            <w:vAlign w:val="center"/>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60</w:t>
            </w:r>
          </w:p>
        </w:tc>
        <w:tc>
          <w:tcPr>
            <w:tcW w:w="1162"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45425-60</w:t>
            </w:r>
          </w:p>
        </w:tc>
        <w:tc>
          <w:tcPr>
            <w:tcW w:w="1111" w:type="dxa"/>
            <w:tcBorders>
              <w:top w:val="nil"/>
              <w:left w:val="nil"/>
              <w:bottom w:val="single" w:sz="4"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OR00500100</w:t>
            </w:r>
          </w:p>
        </w:tc>
        <w:tc>
          <w:tcPr>
            <w:tcW w:w="2940" w:type="dxa"/>
            <w:tcBorders>
              <w:top w:val="nil"/>
              <w:left w:val="nil"/>
              <w:bottom w:val="single" w:sz="4"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O-Ring (5x1)</w:t>
            </w:r>
          </w:p>
        </w:tc>
      </w:tr>
      <w:tr w:rsidR="00C67656" w:rsidRPr="00C67656" w:rsidTr="00C67656">
        <w:trPr>
          <w:trHeight w:val="70"/>
        </w:trPr>
        <w:tc>
          <w:tcPr>
            <w:tcW w:w="359" w:type="dxa"/>
            <w:tcBorders>
              <w:top w:val="nil"/>
              <w:left w:val="single" w:sz="8" w:space="0" w:color="auto"/>
              <w:bottom w:val="single" w:sz="8" w:space="0" w:color="auto"/>
              <w:right w:val="nil"/>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*35</w:t>
            </w:r>
          </w:p>
        </w:tc>
        <w:tc>
          <w:tcPr>
            <w:tcW w:w="1162" w:type="dxa"/>
            <w:tcBorders>
              <w:top w:val="nil"/>
              <w:left w:val="single" w:sz="8" w:space="0" w:color="auto"/>
              <w:bottom w:val="single" w:sz="8"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45425-35</w:t>
            </w:r>
          </w:p>
        </w:tc>
        <w:tc>
          <w:tcPr>
            <w:tcW w:w="1111" w:type="dxa"/>
            <w:tcBorders>
              <w:top w:val="nil"/>
              <w:left w:val="nil"/>
              <w:bottom w:val="single" w:sz="8"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5B-619438-11</w:t>
            </w:r>
          </w:p>
        </w:tc>
        <w:tc>
          <w:tcPr>
            <w:tcW w:w="2564" w:type="dxa"/>
            <w:tcBorders>
              <w:top w:val="nil"/>
              <w:left w:val="nil"/>
              <w:bottom w:val="single" w:sz="8"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Flange(For 4''-3/8''-24UNF)</w:t>
            </w:r>
          </w:p>
        </w:tc>
        <w:tc>
          <w:tcPr>
            <w:tcW w:w="359" w:type="dxa"/>
            <w:tcBorders>
              <w:top w:val="nil"/>
              <w:left w:val="nil"/>
              <w:bottom w:val="single" w:sz="8"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 </w:t>
            </w:r>
          </w:p>
        </w:tc>
        <w:tc>
          <w:tcPr>
            <w:tcW w:w="1162" w:type="dxa"/>
            <w:tcBorders>
              <w:top w:val="nil"/>
              <w:left w:val="nil"/>
              <w:bottom w:val="single" w:sz="8" w:space="0" w:color="auto"/>
              <w:right w:val="single" w:sz="8" w:space="0" w:color="auto"/>
            </w:tcBorders>
            <w:shd w:val="clear" w:color="auto" w:fill="auto"/>
            <w:noWrap/>
            <w:vAlign w:val="bottom"/>
            <w:hideMark/>
          </w:tcPr>
          <w:p w:rsidR="00C67656" w:rsidRPr="00C67656" w:rsidRDefault="00C67656" w:rsidP="00C67656">
            <w:pPr>
              <w:spacing w:after="0" w:line="240" w:lineRule="auto"/>
              <w:jc w:val="center"/>
              <w:rPr>
                <w:rFonts w:ascii="Calibri Light" w:eastAsia="Times New Roman" w:hAnsi="Calibri Light" w:cs="Calibri Light"/>
                <w:b/>
                <w:bCs/>
                <w:color w:val="000000"/>
                <w:sz w:val="12"/>
                <w:szCs w:val="12"/>
                <w:lang w:eastAsia="pl-PL"/>
              </w:rPr>
            </w:pPr>
            <w:r w:rsidRPr="00C67656">
              <w:rPr>
                <w:rFonts w:ascii="Calibri Light" w:eastAsia="Times New Roman" w:hAnsi="Calibri Light" w:cs="Calibri Light"/>
                <w:b/>
                <w:bCs/>
                <w:color w:val="000000"/>
                <w:sz w:val="12"/>
                <w:szCs w:val="12"/>
                <w:lang w:eastAsia="pl-PL"/>
              </w:rPr>
              <w:t> </w:t>
            </w:r>
          </w:p>
        </w:tc>
        <w:tc>
          <w:tcPr>
            <w:tcW w:w="1111" w:type="dxa"/>
            <w:tcBorders>
              <w:top w:val="nil"/>
              <w:left w:val="nil"/>
              <w:bottom w:val="single" w:sz="8" w:space="0" w:color="auto"/>
              <w:right w:val="single" w:sz="4" w:space="0" w:color="auto"/>
            </w:tcBorders>
            <w:shd w:val="clear" w:color="auto" w:fill="auto"/>
            <w:noWrap/>
            <w:vAlign w:val="bottom"/>
            <w:hideMark/>
          </w:tcPr>
          <w:p w:rsidR="00C67656" w:rsidRPr="00C67656" w:rsidRDefault="00C67656" w:rsidP="00C67656">
            <w:pPr>
              <w:spacing w:after="0" w:line="240" w:lineRule="auto"/>
              <w:jc w:val="right"/>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 </w:t>
            </w:r>
          </w:p>
        </w:tc>
        <w:tc>
          <w:tcPr>
            <w:tcW w:w="2940" w:type="dxa"/>
            <w:tcBorders>
              <w:top w:val="nil"/>
              <w:left w:val="nil"/>
              <w:bottom w:val="single" w:sz="8" w:space="0" w:color="auto"/>
              <w:right w:val="single" w:sz="8" w:space="0" w:color="auto"/>
            </w:tcBorders>
            <w:shd w:val="clear" w:color="auto" w:fill="auto"/>
            <w:noWrap/>
            <w:vAlign w:val="bottom"/>
            <w:hideMark/>
          </w:tcPr>
          <w:p w:rsidR="00C67656" w:rsidRPr="00C67656" w:rsidRDefault="00C67656" w:rsidP="00C67656">
            <w:pPr>
              <w:spacing w:after="0" w:line="240" w:lineRule="auto"/>
              <w:rPr>
                <w:rFonts w:ascii="Cambria" w:eastAsia="Times New Roman" w:hAnsi="Cambria" w:cs="Calibri"/>
                <w:color w:val="000000"/>
                <w:sz w:val="12"/>
                <w:szCs w:val="12"/>
                <w:lang w:eastAsia="pl-PL"/>
              </w:rPr>
            </w:pPr>
            <w:r w:rsidRPr="00C67656">
              <w:rPr>
                <w:rFonts w:ascii="Cambria" w:eastAsia="Times New Roman" w:hAnsi="Cambria" w:cs="Calibri"/>
                <w:color w:val="000000"/>
                <w:sz w:val="12"/>
                <w:szCs w:val="12"/>
                <w:lang w:eastAsia="pl-PL"/>
              </w:rPr>
              <w:t> </w:t>
            </w:r>
          </w:p>
        </w:tc>
      </w:tr>
    </w:tbl>
    <w:p w:rsidR="008E4274" w:rsidRDefault="008E4274" w:rsidP="00204206">
      <w:pPr>
        <w:pStyle w:val="Bezodstpw"/>
        <w:rPr>
          <w:sz w:val="14"/>
          <w:szCs w:val="14"/>
        </w:rPr>
      </w:pPr>
    </w:p>
    <w:p w:rsidR="008E4274" w:rsidRDefault="008E4274" w:rsidP="00204206">
      <w:pPr>
        <w:pStyle w:val="Bezodstpw"/>
        <w:rPr>
          <w:sz w:val="14"/>
          <w:szCs w:val="14"/>
        </w:rPr>
      </w:pPr>
    </w:p>
    <w:p w:rsidR="008E4274" w:rsidRDefault="008E4274" w:rsidP="00204206">
      <w:pPr>
        <w:pStyle w:val="Bezodstpw"/>
        <w:rPr>
          <w:sz w:val="14"/>
          <w:szCs w:val="14"/>
        </w:rPr>
      </w:pPr>
    </w:p>
    <w:p w:rsidR="008E4274" w:rsidRDefault="008E4274" w:rsidP="00204206">
      <w:pPr>
        <w:pStyle w:val="Bezodstpw"/>
        <w:rPr>
          <w:sz w:val="14"/>
          <w:szCs w:val="14"/>
        </w:rPr>
      </w:pPr>
    </w:p>
    <w:p w:rsidR="008E4274" w:rsidRDefault="008E4274" w:rsidP="00204206">
      <w:pPr>
        <w:pStyle w:val="Bezodstpw"/>
        <w:rPr>
          <w:sz w:val="14"/>
          <w:szCs w:val="14"/>
        </w:rPr>
      </w:pPr>
    </w:p>
    <w:p w:rsidR="0023648D" w:rsidRDefault="0023648D"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650560"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52608"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4B2" w:rsidRDefault="00F574B2">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638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F574B2" w:rsidRDefault="00F574B2">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t xml:space="preserve">READ, UNDERSTAND AND KEEP THESE INSTRUCTIONS, </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t>Failure to follow all instructions listed below may result in serious injury.</w:t>
      </w:r>
    </w:p>
    <w:p w:rsidR="003239F2" w:rsidRDefault="003239F2" w:rsidP="00CF3FAD">
      <w:pPr>
        <w:spacing w:line="0" w:lineRule="atLeast"/>
        <w:rPr>
          <w:rFonts w:ascii="Arial" w:hAnsi="Arial" w:cs="Arial"/>
          <w:b/>
          <w:sz w:val="16"/>
          <w:szCs w:val="16"/>
          <w:u w:val="single"/>
        </w:rPr>
        <w:sectPr w:rsidR="003239F2" w:rsidSect="00EF55A3">
          <w:pgSz w:w="11907" w:h="16839" w:code="9"/>
          <w:pgMar w:top="1134" w:right="594" w:bottom="568" w:left="567" w:header="708" w:footer="708" w:gutter="0"/>
          <w:cols w:space="708"/>
          <w:docGrid w:linePitch="360"/>
        </w:sectPr>
      </w:pPr>
    </w:p>
    <w:p w:rsidR="00CF3FAD" w:rsidRPr="00CF3FAD" w:rsidRDefault="00CF3FAD" w:rsidP="00CF3FAD">
      <w:pPr>
        <w:spacing w:line="0" w:lineRule="atLeast"/>
        <w:rPr>
          <w:rFonts w:ascii="Arial" w:hAnsi="Arial" w:cs="Arial"/>
          <w:b/>
          <w:sz w:val="16"/>
          <w:szCs w:val="16"/>
          <w:u w:val="single"/>
        </w:rPr>
      </w:pPr>
      <w:r w:rsidRPr="00CF3FAD">
        <w:rPr>
          <w:rFonts w:ascii="Arial" w:hAnsi="Arial" w:cs="Arial" w:hint="eastAsia"/>
          <w:b/>
          <w:sz w:val="16"/>
          <w:szCs w:val="16"/>
          <w:u w:val="single"/>
        </w:rPr>
        <w:t>WORK AREA HAZARD &amp; PERSONAL SAFETY</w:t>
      </w:r>
    </w:p>
    <w:p w:rsidR="00F27AB9" w:rsidRPr="00F27AB9" w:rsidRDefault="00F27AB9" w:rsidP="003239F2">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 xml:space="preserve">Keep your work area clean and well lit. </w:t>
      </w:r>
    </w:p>
    <w:p w:rsidR="00F27AB9" w:rsidRPr="00F27AB9" w:rsidRDefault="00F27AB9" w:rsidP="003239F2">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Do not operate power tools in explosive atmospheres, such as in the presence of combustible liquid, gases or dust. Power tools create sparks which may ignite the dust or fumes.</w:t>
      </w:r>
      <w:r w:rsidRPr="00F27AB9">
        <w:rPr>
          <w:rFonts w:ascii="Arial" w:hAnsi="Arial" w:cs="Arial"/>
          <w:sz w:val="16"/>
          <w:szCs w:val="16"/>
        </w:rPr>
        <w:t xml:space="preserve"> </w:t>
      </w:r>
    </w:p>
    <w:p w:rsidR="00F27AB9" w:rsidRPr="00F27AB9" w:rsidRDefault="00F27AB9" w:rsidP="003239F2">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 xml:space="preserve">Disconnect tool before performing service or when not in use. </w:t>
      </w:r>
    </w:p>
    <w:p w:rsidR="00F27AB9" w:rsidRPr="00F27AB9" w:rsidRDefault="00F27AB9" w:rsidP="003239F2">
      <w:pPr>
        <w:widowControl w:val="0"/>
        <w:numPr>
          <w:ilvl w:val="0"/>
          <w:numId w:val="1"/>
        </w:numPr>
        <w:spacing w:after="0" w:line="0" w:lineRule="atLeast"/>
        <w:jc w:val="both"/>
        <w:rPr>
          <w:rFonts w:ascii="Arial" w:hAnsi="Arial" w:cs="Arial"/>
          <w:sz w:val="16"/>
          <w:szCs w:val="16"/>
        </w:rPr>
      </w:pPr>
      <w:r w:rsidRPr="00F27AB9">
        <w:rPr>
          <w:rFonts w:ascii="Arial" w:hAnsi="Arial" w:cs="Arial"/>
          <w:sz w:val="16"/>
          <w:szCs w:val="16"/>
        </w:rPr>
        <w:t>High</w:t>
      </w:r>
      <w:r w:rsidRPr="00F27AB9">
        <w:rPr>
          <w:rFonts w:ascii="Arial" w:hAnsi="Arial" w:cs="Arial" w:hint="eastAsia"/>
          <w:sz w:val="16"/>
          <w:szCs w:val="16"/>
        </w:rPr>
        <w:t xml:space="preserve"> sound levels can cause permanent hearing loss. Use hearing protection during operation.</w:t>
      </w:r>
    </w:p>
    <w:p w:rsidR="00F27AB9" w:rsidRPr="00F27AB9" w:rsidRDefault="00F27AB9" w:rsidP="003239F2">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Maintain a balanced body position and secure footing.</w:t>
      </w:r>
    </w:p>
    <w:p w:rsidR="00F27AB9" w:rsidRPr="00F27AB9" w:rsidRDefault="00F27AB9" w:rsidP="003239F2">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Slips/Trips/Falls are a major cause of serious injury or death. Be aware of excess hose left on the work floor.</w:t>
      </w:r>
    </w:p>
    <w:p w:rsidR="00F27AB9" w:rsidRPr="00F27AB9" w:rsidRDefault="00F27AB9" w:rsidP="003239F2">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 xml:space="preserve">Repetitive work motions, awkward positions and exposure to vibration can be harmful to hands and arms. If numbness, tingling, pain or whitening of the skin occurs, stop using the tool and consult a physician. </w:t>
      </w:r>
    </w:p>
    <w:p w:rsidR="00F27AB9" w:rsidRPr="00F27AB9" w:rsidRDefault="00F27AB9" w:rsidP="003239F2">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 xml:space="preserve">Always wear impact-resistant eye and face protection when operating, </w:t>
      </w:r>
      <w:r w:rsidRPr="00F27AB9">
        <w:rPr>
          <w:rFonts w:ascii="Arial" w:hAnsi="Arial" w:cs="Arial"/>
          <w:sz w:val="16"/>
          <w:szCs w:val="16"/>
        </w:rPr>
        <w:t>repairing or performing maintenance of the tool or while changing tool accessories.</w:t>
      </w:r>
    </w:p>
    <w:p w:rsidR="00CF3FAD" w:rsidRPr="00CF3FAD" w:rsidRDefault="00CF3FAD" w:rsidP="00CF3FAD">
      <w:pPr>
        <w:spacing w:line="0" w:lineRule="atLeast"/>
        <w:rPr>
          <w:rFonts w:ascii="Arial" w:hAnsi="Arial" w:cs="Arial"/>
          <w:b/>
          <w:sz w:val="16"/>
          <w:szCs w:val="16"/>
          <w:u w:val="single"/>
        </w:rPr>
      </w:pPr>
      <w:r w:rsidRPr="00CF3FAD">
        <w:rPr>
          <w:rFonts w:ascii="Arial" w:hAnsi="Arial" w:cs="Arial" w:hint="eastAsia"/>
          <w:b/>
          <w:sz w:val="16"/>
          <w:szCs w:val="16"/>
          <w:u w:val="single"/>
        </w:rPr>
        <w:t>TOOL USE AND CARE</w:t>
      </w:r>
    </w:p>
    <w:p w:rsidR="00F27AB9" w:rsidRPr="00F27AB9" w:rsidRDefault="00F27AB9" w:rsidP="003239F2">
      <w:pPr>
        <w:widowControl w:val="0"/>
        <w:numPr>
          <w:ilvl w:val="0"/>
          <w:numId w:val="2"/>
        </w:numPr>
        <w:spacing w:after="0" w:line="0" w:lineRule="atLeast"/>
        <w:jc w:val="both"/>
        <w:rPr>
          <w:rFonts w:ascii="Arial" w:hAnsi="Arial" w:cs="Arial"/>
          <w:sz w:val="16"/>
          <w:szCs w:val="16"/>
        </w:rPr>
      </w:pPr>
      <w:r w:rsidRPr="00F27AB9">
        <w:rPr>
          <w:rFonts w:ascii="Arial" w:hAnsi="Arial" w:cs="Arial"/>
          <w:sz w:val="16"/>
          <w:szCs w:val="16"/>
        </w:rPr>
        <w:t>Use</w:t>
      </w:r>
      <w:r w:rsidRPr="00F27AB9">
        <w:rPr>
          <w:rFonts w:ascii="Arial" w:hAnsi="Arial" w:cs="Arial" w:hint="eastAsia"/>
          <w:sz w:val="16"/>
          <w:szCs w:val="16"/>
        </w:rPr>
        <w:t xml:space="preserve"> support handle or method to secure and support the work piece to a stable platform.</w:t>
      </w:r>
    </w:p>
    <w:p w:rsidR="00F27AB9" w:rsidRPr="00F27AB9" w:rsidRDefault="00F27AB9" w:rsidP="003239F2">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force the tool. Use the correct tool for your application. </w:t>
      </w:r>
      <w:r w:rsidRPr="00F27AB9">
        <w:rPr>
          <w:rFonts w:ascii="Arial" w:hAnsi="Arial" w:cs="Arial"/>
          <w:sz w:val="16"/>
          <w:szCs w:val="16"/>
        </w:rPr>
        <w:t>Using the</w:t>
      </w:r>
      <w:r w:rsidRPr="00F27AB9">
        <w:rPr>
          <w:rFonts w:ascii="Arial" w:hAnsi="Arial" w:cs="Arial" w:hint="eastAsia"/>
          <w:sz w:val="16"/>
          <w:szCs w:val="16"/>
        </w:rPr>
        <w:t xml:space="preserve"> correct tool </w:t>
      </w:r>
      <w:r w:rsidRPr="00F27AB9">
        <w:rPr>
          <w:rFonts w:ascii="Arial" w:hAnsi="Arial" w:cs="Arial"/>
          <w:sz w:val="16"/>
          <w:szCs w:val="16"/>
        </w:rPr>
        <w:t xml:space="preserve">which is specifically designed for a select job will provide better tool performance and make the job easier. </w:t>
      </w:r>
    </w:p>
    <w:p w:rsidR="00F27AB9" w:rsidRPr="00F27AB9" w:rsidRDefault="00F27AB9" w:rsidP="003239F2">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Disconnect the air supply before making any adjustments, </w:t>
      </w:r>
      <w:r w:rsidRPr="00F27AB9">
        <w:rPr>
          <w:rFonts w:ascii="Arial" w:hAnsi="Arial" w:cs="Arial"/>
          <w:sz w:val="16"/>
          <w:szCs w:val="16"/>
        </w:rPr>
        <w:t>changing</w:t>
      </w:r>
      <w:r w:rsidRPr="00F27AB9">
        <w:rPr>
          <w:rFonts w:ascii="Arial" w:hAnsi="Arial" w:cs="Arial" w:hint="eastAsia"/>
          <w:sz w:val="16"/>
          <w:szCs w:val="16"/>
        </w:rPr>
        <w:t xml:space="preserve"> accessories, or storing the tool. Always disconnect the air supply before performing any inspection, maintenance, or tool cleaning.</w:t>
      </w:r>
    </w:p>
    <w:p w:rsidR="00F27AB9" w:rsidRPr="00F27AB9" w:rsidRDefault="00F27AB9" w:rsidP="003239F2">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Use only accessories recommended by the manufacturer for your model.</w:t>
      </w:r>
    </w:p>
    <w:p w:rsidR="00F27AB9" w:rsidRPr="00F27AB9" w:rsidRDefault="00F27AB9" w:rsidP="003239F2">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Use the lever underneath the trigger to select forward (clockwise) or reverse (anti-clockwise) </w:t>
      </w:r>
      <w:r w:rsidRPr="00F27AB9">
        <w:rPr>
          <w:rFonts w:ascii="Arial" w:hAnsi="Arial" w:cs="Arial"/>
          <w:sz w:val="16"/>
          <w:szCs w:val="16"/>
        </w:rPr>
        <w:t>rotation</w:t>
      </w:r>
      <w:r w:rsidRPr="00F27AB9">
        <w:rPr>
          <w:rFonts w:ascii="Arial" w:hAnsi="Arial" w:cs="Arial" w:hint="eastAsia"/>
          <w:sz w:val="16"/>
          <w:szCs w:val="16"/>
        </w:rPr>
        <w:t xml:space="preserve">. </w:t>
      </w:r>
    </w:p>
    <w:p w:rsidR="00F27AB9" w:rsidRPr="00F27AB9" w:rsidRDefault="00F27AB9" w:rsidP="003239F2">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leave the tool unattended when it is connected to an air supply. </w:t>
      </w:r>
    </w:p>
    <w:p w:rsidR="00F27AB9" w:rsidRPr="00F27AB9" w:rsidRDefault="00F27AB9" w:rsidP="003239F2">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Use compressed air only.</w:t>
      </w:r>
    </w:p>
    <w:p w:rsidR="003239F2" w:rsidRDefault="003239F2" w:rsidP="00CF3FAD">
      <w:pPr>
        <w:spacing w:line="0" w:lineRule="atLeast"/>
        <w:rPr>
          <w:rFonts w:ascii="Arial" w:hAnsi="Arial" w:cs="Arial"/>
          <w:sz w:val="16"/>
          <w:szCs w:val="16"/>
        </w:rPr>
        <w:sectPr w:rsidR="003239F2" w:rsidSect="003239F2">
          <w:type w:val="continuous"/>
          <w:pgSz w:w="11907" w:h="16839" w:code="9"/>
          <w:pgMar w:top="1134" w:right="594" w:bottom="568" w:left="567" w:header="708" w:footer="708" w:gutter="0"/>
          <w:cols w:num="2" w:space="708"/>
          <w:docGrid w:linePitch="360"/>
        </w:sectPr>
      </w:pPr>
    </w:p>
    <w:p w:rsidR="00CF3FAD" w:rsidRPr="00CF3FAD" w:rsidRDefault="00CF3FAD" w:rsidP="00CF3FAD">
      <w:pPr>
        <w:spacing w:line="0" w:lineRule="atLeast"/>
        <w:rPr>
          <w:rFonts w:ascii="Arial" w:hAnsi="Arial" w:cs="Arial"/>
          <w:sz w:val="16"/>
          <w:szCs w:val="16"/>
        </w:rPr>
      </w:pPr>
    </w:p>
    <w:p w:rsidR="00CF3FAD" w:rsidRPr="00CF3FAD" w:rsidRDefault="00CF3FAD" w:rsidP="00CF3FAD">
      <w:pPr>
        <w:spacing w:line="0" w:lineRule="atLeast"/>
        <w:rPr>
          <w:rFonts w:ascii="Arial" w:hAnsi="Arial" w:cs="Arial"/>
          <w:b/>
          <w:sz w:val="16"/>
          <w:szCs w:val="16"/>
          <w:u w:val="single"/>
        </w:rPr>
      </w:pPr>
      <w:r w:rsidRPr="00CF3FAD">
        <w:rPr>
          <w:rFonts w:ascii="Arial" w:hAnsi="Arial" w:cs="Arial" w:hint="eastAsia"/>
          <w:b/>
          <w:sz w:val="16"/>
          <w:szCs w:val="16"/>
          <w:u w:val="single"/>
        </w:rPr>
        <w:t>AIR SUPPLY SETUP AND CONNECTING HAZARD</w:t>
      </w:r>
    </w:p>
    <w:p w:rsidR="00EF4A40" w:rsidRPr="00EF55A3" w:rsidRDefault="000A60A0" w:rsidP="00EF4A40">
      <w:pPr>
        <w:spacing w:line="0" w:lineRule="atLeast"/>
        <w:rPr>
          <w:rFonts w:ascii="Arial" w:hAnsi="Arial" w:cs="Arial"/>
          <w:sz w:val="16"/>
          <w:szCs w:val="16"/>
        </w:rPr>
      </w:pPr>
      <w:r>
        <w:rPr>
          <w:rFonts w:ascii="Arial" w:hAnsi="Arial" w:cs="Arial" w:hint="eastAsia"/>
          <w:b/>
          <w:noProof/>
          <w:sz w:val="20"/>
          <w:szCs w:val="20"/>
          <w:lang w:eastAsia="pl-PL"/>
        </w:rPr>
        <w:drawing>
          <wp:inline distT="0" distB="0" distL="0" distR="0">
            <wp:extent cx="4669971" cy="2286862"/>
            <wp:effectExtent l="0" t="0" r="0" b="0"/>
            <wp:docPr id="15" name="Obraz 15" descr="Piping System-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ping System-縮小"/>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71944" cy="2287828"/>
                    </a:xfrm>
                    <a:prstGeom prst="rect">
                      <a:avLst/>
                    </a:prstGeom>
                    <a:noFill/>
                    <a:ln>
                      <a:noFill/>
                    </a:ln>
                  </pic:spPr>
                </pic:pic>
              </a:graphicData>
            </a:graphic>
          </wp:inline>
        </w:drawing>
      </w:r>
    </w:p>
    <w:p w:rsidR="00CF3FAD" w:rsidRPr="00CF3FAD" w:rsidRDefault="00CF3FAD" w:rsidP="00CF3FAD">
      <w:pPr>
        <w:spacing w:line="0" w:lineRule="atLeast"/>
        <w:rPr>
          <w:rFonts w:ascii="Arial" w:hAnsi="Arial" w:cs="Arial"/>
          <w:i/>
          <w:sz w:val="16"/>
          <w:szCs w:val="16"/>
        </w:rPr>
      </w:pPr>
      <w:r w:rsidRPr="00CF3FAD">
        <w:rPr>
          <w:rFonts w:ascii="Arial" w:hAnsi="Arial" w:cs="Arial" w:hint="eastAsia"/>
          <w:i/>
          <w:sz w:val="16"/>
          <w:szCs w:val="16"/>
        </w:rPr>
        <w:t xml:space="preserve">Recommended Air Line Components  </w:t>
      </w:r>
    </w:p>
    <w:p w:rsidR="00CF3FAD" w:rsidRPr="00CF3FAD" w:rsidRDefault="00CF3FAD" w:rsidP="00CF3FAD">
      <w:pPr>
        <w:spacing w:line="0" w:lineRule="atLeast"/>
        <w:rPr>
          <w:rFonts w:ascii="Arial" w:hAnsi="Arial" w:cs="Arial"/>
          <w:sz w:val="16"/>
          <w:szCs w:val="16"/>
        </w:rPr>
      </w:pPr>
    </w:p>
    <w:p w:rsidR="00CF3FAD" w:rsidRPr="00CF3FAD" w:rsidRDefault="00CF3FAD" w:rsidP="00CF3FAD">
      <w:pPr>
        <w:widowControl w:val="0"/>
        <w:numPr>
          <w:ilvl w:val="0"/>
          <w:numId w:val="3"/>
        </w:numPr>
        <w:spacing w:after="0" w:line="0" w:lineRule="atLeast"/>
        <w:rPr>
          <w:rFonts w:ascii="Arial" w:hAnsi="Arial" w:cs="Arial"/>
          <w:sz w:val="16"/>
          <w:szCs w:val="16"/>
        </w:rPr>
      </w:pPr>
      <w:r w:rsidRPr="00CF3FAD">
        <w:rPr>
          <w:rFonts w:ascii="Arial" w:hAnsi="Arial" w:cs="Arial" w:hint="eastAsia"/>
          <w:sz w:val="16"/>
          <w:szCs w:val="16"/>
        </w:rPr>
        <w:t xml:space="preserve">For best service you should </w:t>
      </w:r>
      <w:r w:rsidRPr="00CF3FAD">
        <w:rPr>
          <w:rFonts w:ascii="Arial" w:hAnsi="Arial" w:cs="Arial"/>
          <w:sz w:val="16"/>
          <w:szCs w:val="16"/>
        </w:rPr>
        <w:t>incorporate</w:t>
      </w:r>
      <w:r w:rsidRPr="00CF3FAD">
        <w:rPr>
          <w:rFonts w:ascii="Arial" w:hAnsi="Arial" w:cs="Arial" w:hint="eastAsia"/>
          <w:sz w:val="16"/>
          <w:szCs w:val="16"/>
        </w:rPr>
        <w:t xml:space="preserve"> an Regulator, oiler and an inline filter.</w:t>
      </w:r>
    </w:p>
    <w:p w:rsidR="00CF3FAD" w:rsidRPr="00CF3FAD" w:rsidRDefault="00CF3FAD" w:rsidP="00CF3FAD">
      <w:pPr>
        <w:widowControl w:val="0"/>
        <w:numPr>
          <w:ilvl w:val="0"/>
          <w:numId w:val="3"/>
        </w:numPr>
        <w:spacing w:after="0" w:line="0" w:lineRule="atLeast"/>
        <w:rPr>
          <w:rFonts w:ascii="Arial" w:hAnsi="Arial" w:cs="Arial"/>
          <w:sz w:val="16"/>
          <w:szCs w:val="16"/>
        </w:rPr>
      </w:pPr>
      <w:r w:rsidRPr="00CF3FAD">
        <w:rPr>
          <w:rFonts w:ascii="Arial" w:hAnsi="Arial" w:cs="Arial" w:hint="eastAsia"/>
          <w:sz w:val="16"/>
          <w:szCs w:val="16"/>
        </w:rPr>
        <w:t>If you are not using an automatic lubricating system, before operating the tool, add a few drops of Pneumatic Tool Oil to the airline connection. Add more after each hour of constant using.</w:t>
      </w:r>
    </w:p>
    <w:p w:rsidR="00CF3FAD" w:rsidRPr="00CF3FAD" w:rsidRDefault="00CF3FAD" w:rsidP="00CF3FAD">
      <w:pPr>
        <w:widowControl w:val="0"/>
        <w:numPr>
          <w:ilvl w:val="0"/>
          <w:numId w:val="3"/>
        </w:numPr>
        <w:spacing w:after="0" w:line="0" w:lineRule="atLeast"/>
        <w:rPr>
          <w:rFonts w:ascii="Arial" w:hAnsi="Arial" w:cs="Arial"/>
          <w:sz w:val="16"/>
          <w:szCs w:val="16"/>
        </w:rPr>
      </w:pPr>
      <w:r w:rsidRPr="00CF3FAD">
        <w:rPr>
          <w:rFonts w:ascii="Arial" w:hAnsi="Arial" w:cs="Arial" w:hint="eastAsia"/>
          <w:sz w:val="16"/>
          <w:szCs w:val="16"/>
        </w:rPr>
        <w:t xml:space="preserve">Do not exceed maximum air pressure of 90 PSI/ 6.2 bar or as stated on tool </w:t>
      </w:r>
      <w:r w:rsidRPr="00CF3FAD">
        <w:rPr>
          <w:rFonts w:ascii="Arial" w:hAnsi="Arial" w:cs="Arial"/>
          <w:sz w:val="16"/>
          <w:szCs w:val="16"/>
        </w:rPr>
        <w:t>nameplate</w:t>
      </w:r>
      <w:r w:rsidRPr="00CF3FAD">
        <w:rPr>
          <w:rFonts w:ascii="Arial" w:hAnsi="Arial" w:cs="Arial" w:hint="eastAsia"/>
          <w:sz w:val="16"/>
          <w:szCs w:val="16"/>
        </w:rPr>
        <w:t>.</w:t>
      </w:r>
    </w:p>
    <w:p w:rsidR="00CF3FAD" w:rsidRPr="00F27AB9" w:rsidRDefault="00CF3FAD" w:rsidP="00CF3FAD">
      <w:pPr>
        <w:spacing w:line="0" w:lineRule="atLeast"/>
        <w:rPr>
          <w:rFonts w:ascii="Arial" w:hAnsi="Arial" w:cs="Arial"/>
          <w:b/>
          <w:sz w:val="16"/>
          <w:szCs w:val="16"/>
        </w:rPr>
      </w:pPr>
    </w:p>
    <w:p w:rsidR="000A60A0" w:rsidRDefault="000A60A0" w:rsidP="00F27AB9">
      <w:pPr>
        <w:pStyle w:val="Nagwek1"/>
        <w:rPr>
          <w:rFonts w:ascii="Arial" w:hAnsi="Arial" w:cs="Arial"/>
          <w:sz w:val="16"/>
          <w:szCs w:val="16"/>
        </w:rPr>
        <w:sectPr w:rsidR="000A60A0" w:rsidSect="003239F2">
          <w:type w:val="continuous"/>
          <w:pgSz w:w="11907" w:h="16839" w:code="9"/>
          <w:pgMar w:top="1134" w:right="594" w:bottom="568" w:left="567" w:header="708" w:footer="708" w:gutter="0"/>
          <w:cols w:space="708"/>
          <w:docGrid w:linePitch="360"/>
        </w:sectPr>
      </w:pPr>
    </w:p>
    <w:p w:rsidR="00F27AB9" w:rsidRPr="00F27AB9" w:rsidRDefault="00F27AB9" w:rsidP="00F27AB9">
      <w:pPr>
        <w:pStyle w:val="Nagwek1"/>
        <w:rPr>
          <w:rFonts w:ascii="Arial" w:hAnsi="Arial" w:cs="Arial"/>
          <w:sz w:val="16"/>
          <w:szCs w:val="16"/>
        </w:rPr>
      </w:pPr>
      <w:r w:rsidRPr="00F27AB9">
        <w:rPr>
          <w:rFonts w:ascii="Arial" w:hAnsi="Arial" w:cs="Arial" w:hint="eastAsia"/>
          <w:sz w:val="16"/>
          <w:szCs w:val="16"/>
        </w:rPr>
        <w:t>LUBRICATION &amp; MAINTENANCE</w:t>
      </w:r>
    </w:p>
    <w:p w:rsidR="00F27AB9" w:rsidRPr="00F27AB9" w:rsidRDefault="00F27AB9" w:rsidP="000A60A0">
      <w:pPr>
        <w:spacing w:line="0" w:lineRule="atLeast"/>
        <w:jc w:val="both"/>
        <w:rPr>
          <w:rFonts w:ascii="Arial" w:hAnsi="Arial" w:cs="Arial"/>
          <w:sz w:val="16"/>
          <w:szCs w:val="16"/>
        </w:rPr>
      </w:pPr>
      <w:r w:rsidRPr="00F27AB9">
        <w:rPr>
          <w:rFonts w:ascii="Arial" w:hAnsi="Arial" w:cs="Arial" w:hint="eastAsia"/>
          <w:sz w:val="16"/>
          <w:szCs w:val="16"/>
        </w:rPr>
        <w:t xml:space="preserve">  Lubricate the tool daily with a high grade of air tool oil.  If no air line oiler is used, run a teaspoon of oil through the tool.  The oil can be squirted into the tool air inlet, or into the hose at the nearest connection to the air supply, prior to operating the tool.  A rust inhibitive oil is acceptable for air tools. </w:t>
      </w:r>
    </w:p>
    <w:p w:rsidR="00F27AB9" w:rsidRPr="00F27AB9" w:rsidRDefault="00F27AB9" w:rsidP="00F27AB9">
      <w:pPr>
        <w:spacing w:line="0" w:lineRule="atLeast"/>
        <w:rPr>
          <w:rFonts w:ascii="Arial" w:hAnsi="Arial" w:cs="Arial"/>
          <w:b/>
          <w:sz w:val="16"/>
          <w:szCs w:val="16"/>
        </w:rPr>
      </w:pPr>
    </w:p>
    <w:p w:rsidR="00F27AB9" w:rsidRPr="00F27AB9" w:rsidRDefault="00F27AB9" w:rsidP="00F27AB9">
      <w:pPr>
        <w:pStyle w:val="Nagwek1"/>
        <w:rPr>
          <w:rFonts w:ascii="Arial" w:hAnsi="Arial" w:cs="Arial"/>
          <w:sz w:val="16"/>
          <w:szCs w:val="16"/>
        </w:rPr>
      </w:pPr>
      <w:r w:rsidRPr="00F27AB9">
        <w:rPr>
          <w:rFonts w:ascii="Arial" w:hAnsi="Arial" w:cs="Arial"/>
          <w:sz w:val="16"/>
          <w:szCs w:val="16"/>
        </w:rPr>
        <w:t>OPERATING INSTRUCTIONS</w:t>
      </w:r>
    </w:p>
    <w:p w:rsidR="00A12C98" w:rsidRPr="00A12C98" w:rsidRDefault="00F27AB9" w:rsidP="00A12C98">
      <w:pPr>
        <w:pStyle w:val="Bezodstpw"/>
        <w:jc w:val="both"/>
        <w:rPr>
          <w:rFonts w:ascii="Arial" w:hAnsi="Arial" w:cs="Arial"/>
          <w:sz w:val="16"/>
          <w:szCs w:val="16"/>
        </w:rPr>
      </w:pPr>
      <w:r w:rsidRPr="00F27AB9">
        <w:rPr>
          <w:rFonts w:hint="eastAsia"/>
          <w:sz w:val="16"/>
          <w:szCs w:val="16"/>
        </w:rPr>
        <w:t xml:space="preserve"> </w:t>
      </w:r>
      <w:r w:rsidR="00A12C98" w:rsidRPr="00A12C98">
        <w:rPr>
          <w:rFonts w:ascii="Arial" w:hAnsi="Arial" w:cs="Arial"/>
          <w:sz w:val="16"/>
          <w:szCs w:val="16"/>
        </w:rPr>
        <w:t>Always shut off air supply, relieve hose of air pressure and disconnect tool from air supp</w:t>
      </w:r>
      <w:r w:rsidR="00A12C98">
        <w:rPr>
          <w:rFonts w:ascii="Arial" w:hAnsi="Arial" w:cs="Arial"/>
          <w:sz w:val="16"/>
          <w:szCs w:val="16"/>
        </w:rPr>
        <w:t>ly when changing accessories.</w:t>
      </w:r>
    </w:p>
    <w:p w:rsidR="00A12C98" w:rsidRDefault="00A12C98" w:rsidP="00A12C98">
      <w:pPr>
        <w:pStyle w:val="Bezodstpw"/>
        <w:jc w:val="both"/>
        <w:rPr>
          <w:rFonts w:ascii="Arial" w:eastAsia="cpbllt" w:hAnsi="Arial" w:cs="Arial"/>
          <w:sz w:val="16"/>
          <w:szCs w:val="16"/>
        </w:rPr>
      </w:pPr>
      <w:r w:rsidRPr="00A12C98">
        <w:rPr>
          <w:rFonts w:ascii="Arial" w:hAnsi="Arial" w:cs="Arial"/>
          <w:sz w:val="16"/>
          <w:szCs w:val="16"/>
        </w:rPr>
        <w:t xml:space="preserve">Cutting with these tools will create sharp edges. </w:t>
      </w:r>
      <w:r>
        <w:rPr>
          <w:rFonts w:ascii="Arial" w:hAnsi="Arial" w:cs="Arial"/>
          <w:sz w:val="16"/>
          <w:szCs w:val="16"/>
        </w:rPr>
        <w:t xml:space="preserve">Wear gloves to protect hands. </w:t>
      </w:r>
      <w:r w:rsidRPr="00A12C98">
        <w:rPr>
          <w:rFonts w:ascii="Arial" w:hAnsi="Arial" w:cs="Arial"/>
          <w:sz w:val="16"/>
          <w:szCs w:val="16"/>
        </w:rPr>
        <w:t xml:space="preserve">Avoid direct contact with accessory and work surface during and after work. Cutting edges and saw blades can become hot during use. Do not touch. </w:t>
      </w:r>
      <w:r w:rsidRPr="00A12C98">
        <w:rPr>
          <w:rFonts w:ascii="Arial" w:eastAsia="cpbllt" w:hAnsi="Arial" w:cs="Arial"/>
          <w:sz w:val="16"/>
          <w:szCs w:val="16"/>
        </w:rPr>
        <w:t>Never force the tool to cut faster or through heavier gauge material than rated capacity. To prevent damage to the tool and accessory, accessory must be held firmly against work surface while cutting.</w:t>
      </w:r>
    </w:p>
    <w:p w:rsidR="000A60A0" w:rsidRDefault="000A60A0" w:rsidP="00A12C98">
      <w:pPr>
        <w:pStyle w:val="Bezodstpw"/>
        <w:jc w:val="both"/>
        <w:rPr>
          <w:rFonts w:ascii="Arial" w:eastAsia="cpbllt" w:hAnsi="Arial" w:cs="Arial"/>
          <w:sz w:val="16"/>
          <w:szCs w:val="16"/>
        </w:rPr>
        <w:sectPr w:rsidR="000A60A0" w:rsidSect="000A60A0">
          <w:type w:val="continuous"/>
          <w:pgSz w:w="11907" w:h="16839" w:code="9"/>
          <w:pgMar w:top="1134" w:right="594" w:bottom="568" w:left="567" w:header="708" w:footer="708" w:gutter="0"/>
          <w:cols w:num="2" w:space="708"/>
          <w:docGrid w:linePitch="360"/>
        </w:sectPr>
      </w:pPr>
    </w:p>
    <w:p w:rsidR="000A60A0" w:rsidRPr="003239F2" w:rsidRDefault="000A60A0" w:rsidP="000A60A0">
      <w:pPr>
        <w:spacing w:line="0" w:lineRule="atLeast"/>
        <w:rPr>
          <w:rFonts w:ascii="Arial" w:hAnsi="Arial" w:cs="Arial"/>
          <w:b/>
          <w:sz w:val="16"/>
          <w:szCs w:val="16"/>
          <w:u w:val="single"/>
        </w:rPr>
      </w:pPr>
      <w:r w:rsidRPr="003239F2">
        <w:rPr>
          <w:rFonts w:ascii="Arial" w:hAnsi="Arial" w:cs="Arial" w:hint="eastAsia"/>
          <w:b/>
          <w:sz w:val="16"/>
          <w:szCs w:val="16"/>
          <w:u w:val="single"/>
        </w:rPr>
        <w:t xml:space="preserve">Grinding/Cutting disc assembly: </w:t>
      </w:r>
    </w:p>
    <w:p w:rsidR="000A60A0" w:rsidRPr="000A60A0" w:rsidRDefault="000A60A0" w:rsidP="000A60A0">
      <w:pPr>
        <w:widowControl w:val="0"/>
        <w:numPr>
          <w:ilvl w:val="0"/>
          <w:numId w:val="11"/>
        </w:numPr>
        <w:spacing w:after="0" w:line="0" w:lineRule="atLeast"/>
        <w:rPr>
          <w:rFonts w:ascii="Arial" w:hAnsi="Arial" w:cs="Arial"/>
          <w:sz w:val="16"/>
          <w:szCs w:val="16"/>
        </w:rPr>
      </w:pPr>
      <w:r w:rsidRPr="000A60A0">
        <w:rPr>
          <w:rFonts w:ascii="Arial" w:hAnsi="Arial" w:cs="Arial" w:hint="eastAsia"/>
          <w:sz w:val="16"/>
          <w:szCs w:val="16"/>
        </w:rPr>
        <w:t xml:space="preserve">Discount the Angle Grinder from the air supply. </w:t>
      </w:r>
    </w:p>
    <w:p w:rsidR="000A60A0" w:rsidRPr="000A60A0" w:rsidRDefault="000A60A0" w:rsidP="000A60A0">
      <w:pPr>
        <w:widowControl w:val="0"/>
        <w:numPr>
          <w:ilvl w:val="0"/>
          <w:numId w:val="11"/>
        </w:numPr>
        <w:spacing w:after="0" w:line="0" w:lineRule="atLeast"/>
        <w:rPr>
          <w:rFonts w:ascii="Arial" w:hAnsi="Arial" w:cs="Arial"/>
          <w:sz w:val="16"/>
          <w:szCs w:val="16"/>
        </w:rPr>
      </w:pPr>
      <w:r w:rsidRPr="000A60A0">
        <w:rPr>
          <w:rFonts w:ascii="Arial" w:hAnsi="Arial" w:cs="Arial" w:hint="eastAsia"/>
          <w:sz w:val="16"/>
          <w:szCs w:val="16"/>
        </w:rPr>
        <w:t xml:space="preserve">To hold the spindle in place, depress the spindle lock button and rotate the spindle until the spindle lock locates and the spindle will not move. </w:t>
      </w:r>
    </w:p>
    <w:p w:rsidR="000A60A0" w:rsidRPr="000A60A0" w:rsidRDefault="000A60A0" w:rsidP="000A60A0">
      <w:pPr>
        <w:widowControl w:val="0"/>
        <w:numPr>
          <w:ilvl w:val="0"/>
          <w:numId w:val="11"/>
        </w:numPr>
        <w:spacing w:after="0" w:line="0" w:lineRule="atLeast"/>
        <w:rPr>
          <w:rFonts w:ascii="Arial" w:hAnsi="Arial" w:cs="Arial"/>
          <w:sz w:val="16"/>
          <w:szCs w:val="16"/>
        </w:rPr>
      </w:pPr>
      <w:r w:rsidRPr="000A60A0">
        <w:rPr>
          <w:rFonts w:ascii="Arial" w:hAnsi="Arial" w:cs="Arial" w:hint="eastAsia"/>
          <w:sz w:val="16"/>
          <w:szCs w:val="16"/>
        </w:rPr>
        <w:t xml:space="preserve">Remove the outer flange nut and ensure that the inner flange is screwed-up hand-tight against the head of the Angle Grinder. </w:t>
      </w:r>
    </w:p>
    <w:p w:rsidR="000A60A0" w:rsidRPr="000A60A0" w:rsidRDefault="000A60A0" w:rsidP="000A60A0">
      <w:pPr>
        <w:widowControl w:val="0"/>
        <w:numPr>
          <w:ilvl w:val="0"/>
          <w:numId w:val="11"/>
        </w:numPr>
        <w:spacing w:after="0" w:line="0" w:lineRule="atLeast"/>
        <w:rPr>
          <w:rFonts w:ascii="Arial" w:hAnsi="Arial" w:cs="Arial"/>
          <w:sz w:val="16"/>
          <w:szCs w:val="16"/>
        </w:rPr>
      </w:pPr>
      <w:r w:rsidRPr="000A60A0">
        <w:rPr>
          <w:rFonts w:ascii="Arial" w:hAnsi="Arial" w:cs="Arial" w:hint="eastAsia"/>
          <w:sz w:val="16"/>
          <w:szCs w:val="16"/>
        </w:rPr>
        <w:t xml:space="preserve">Position the flange nut depending on the thickness of the disc over the spindle and disc and hand-tighten. </w:t>
      </w:r>
    </w:p>
    <w:p w:rsidR="000A60A0" w:rsidRDefault="000A60A0" w:rsidP="000A60A0">
      <w:pPr>
        <w:widowControl w:val="0"/>
        <w:numPr>
          <w:ilvl w:val="0"/>
          <w:numId w:val="11"/>
        </w:numPr>
        <w:spacing w:after="0" w:line="0" w:lineRule="atLeast"/>
        <w:rPr>
          <w:rFonts w:ascii="Arial" w:hAnsi="Arial" w:cs="Arial"/>
          <w:sz w:val="16"/>
          <w:szCs w:val="16"/>
        </w:rPr>
      </w:pPr>
      <w:r w:rsidRPr="000A60A0">
        <w:rPr>
          <w:rFonts w:ascii="Arial" w:hAnsi="Arial" w:cs="Arial" w:hint="eastAsia"/>
          <w:sz w:val="16"/>
          <w:szCs w:val="16"/>
        </w:rPr>
        <w:t xml:space="preserve">Locate the pin wrench into the two holes on the flange nut and hand-tighten further. </w:t>
      </w:r>
    </w:p>
    <w:p w:rsidR="003239F2" w:rsidRPr="000A60A0" w:rsidRDefault="003239F2" w:rsidP="003239F2">
      <w:pPr>
        <w:widowControl w:val="0"/>
        <w:spacing w:after="0" w:line="0" w:lineRule="atLeast"/>
        <w:ind w:left="360"/>
        <w:rPr>
          <w:rFonts w:ascii="Arial" w:hAnsi="Arial" w:cs="Arial"/>
          <w:sz w:val="16"/>
          <w:szCs w:val="16"/>
        </w:rPr>
      </w:pPr>
    </w:p>
    <w:p w:rsidR="000A60A0" w:rsidRPr="003239F2" w:rsidRDefault="000A60A0" w:rsidP="000A60A0">
      <w:pPr>
        <w:spacing w:line="0" w:lineRule="atLeast"/>
        <w:rPr>
          <w:rFonts w:ascii="Arial" w:hAnsi="Arial" w:cs="Arial"/>
          <w:b/>
          <w:sz w:val="16"/>
          <w:szCs w:val="16"/>
          <w:u w:val="single"/>
        </w:rPr>
      </w:pPr>
      <w:r w:rsidRPr="003239F2">
        <w:rPr>
          <w:rFonts w:ascii="Arial" w:hAnsi="Arial" w:cs="Arial" w:hint="eastAsia"/>
          <w:b/>
          <w:sz w:val="16"/>
          <w:szCs w:val="16"/>
          <w:u w:val="single"/>
        </w:rPr>
        <w:t xml:space="preserve">Disc Guard Adjustment: </w:t>
      </w:r>
    </w:p>
    <w:p w:rsidR="000A60A0" w:rsidRPr="003239F2" w:rsidRDefault="000A60A0" w:rsidP="000A60A0">
      <w:pPr>
        <w:widowControl w:val="0"/>
        <w:numPr>
          <w:ilvl w:val="0"/>
          <w:numId w:val="12"/>
        </w:numPr>
        <w:spacing w:after="0" w:line="0" w:lineRule="atLeast"/>
        <w:rPr>
          <w:rFonts w:ascii="Arial" w:hAnsi="Arial" w:cs="Arial"/>
          <w:sz w:val="16"/>
          <w:szCs w:val="16"/>
        </w:rPr>
      </w:pPr>
      <w:r w:rsidRPr="003239F2">
        <w:rPr>
          <w:rFonts w:ascii="Arial" w:hAnsi="Arial" w:cs="Arial" w:hint="eastAsia"/>
          <w:sz w:val="16"/>
          <w:szCs w:val="16"/>
        </w:rPr>
        <w:t xml:space="preserve">Discount the Angle Grinder from the air supply. </w:t>
      </w:r>
    </w:p>
    <w:p w:rsidR="000A60A0" w:rsidRPr="003239F2" w:rsidRDefault="000A60A0" w:rsidP="000A60A0">
      <w:pPr>
        <w:widowControl w:val="0"/>
        <w:numPr>
          <w:ilvl w:val="0"/>
          <w:numId w:val="12"/>
        </w:numPr>
        <w:spacing w:after="0" w:line="0" w:lineRule="atLeast"/>
        <w:rPr>
          <w:rFonts w:ascii="Arial" w:hAnsi="Arial" w:cs="Arial"/>
          <w:sz w:val="16"/>
          <w:szCs w:val="16"/>
        </w:rPr>
      </w:pPr>
      <w:r w:rsidRPr="003239F2">
        <w:rPr>
          <w:rFonts w:ascii="Arial" w:hAnsi="Arial" w:cs="Arial" w:hint="eastAsia"/>
          <w:sz w:val="16"/>
          <w:szCs w:val="16"/>
        </w:rPr>
        <w:t xml:space="preserve">Lift up the lock ring and rotate the disc guard to the desired position. </w:t>
      </w:r>
    </w:p>
    <w:p w:rsidR="000A60A0" w:rsidRPr="003239F2" w:rsidRDefault="000A60A0" w:rsidP="000A60A0">
      <w:pPr>
        <w:widowControl w:val="0"/>
        <w:numPr>
          <w:ilvl w:val="0"/>
          <w:numId w:val="12"/>
        </w:numPr>
        <w:spacing w:after="0" w:line="0" w:lineRule="atLeast"/>
        <w:rPr>
          <w:rFonts w:ascii="Arial" w:hAnsi="Arial" w:cs="Arial"/>
          <w:sz w:val="16"/>
          <w:szCs w:val="16"/>
        </w:rPr>
      </w:pPr>
      <w:r w:rsidRPr="003239F2">
        <w:rPr>
          <w:rFonts w:ascii="Arial" w:hAnsi="Arial" w:cs="Arial" w:hint="eastAsia"/>
          <w:sz w:val="16"/>
          <w:szCs w:val="16"/>
        </w:rPr>
        <w:t xml:space="preserve">Let go of the lock ring and ensure it has located correctly by attempting to turn the disc guard. Never remove the disc cover completely. </w:t>
      </w:r>
    </w:p>
    <w:p w:rsidR="000A60A0" w:rsidRPr="00A12C98" w:rsidRDefault="000A60A0" w:rsidP="00A12C98">
      <w:pPr>
        <w:pStyle w:val="Bezodstpw"/>
        <w:jc w:val="both"/>
        <w:rPr>
          <w:rFonts w:ascii="Arial" w:hAnsi="Arial" w:cs="Arial"/>
          <w:sz w:val="16"/>
          <w:szCs w:val="16"/>
        </w:rPr>
      </w:pP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lastRenderedPageBreak/>
        <w:drawing>
          <wp:anchor distT="0" distB="0" distL="114300" distR="114300" simplePos="0" relativeHeight="251651584"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655680"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4B2" w:rsidRDefault="00F574B2"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60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F574B2" w:rsidRDefault="00F574B2"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 xml:space="preserve"> ZASADY BEZPIECZEŃSTWA</w:t>
      </w:r>
      <w:r w:rsidR="0033561E" w:rsidRPr="00EF55A3">
        <w:rPr>
          <w:rFonts w:ascii="Arial" w:hAnsi="Arial" w:cs="Arial"/>
          <w:sz w:val="16"/>
          <w:szCs w:val="16"/>
        </w:rPr>
        <w:t xml:space="preserve"> </w:t>
      </w:r>
    </w:p>
    <w:p w:rsidR="00FF310D" w:rsidRPr="00EF55A3" w:rsidRDefault="00A115C0" w:rsidP="00FF310D">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r>
      <w:r w:rsidR="00FF310D" w:rsidRPr="00EF55A3">
        <w:rPr>
          <w:rFonts w:ascii="Arial" w:hAnsi="Arial" w:cs="Arial"/>
          <w:sz w:val="16"/>
          <w:szCs w:val="16"/>
        </w:rPr>
        <w:t xml:space="preserve">NINIEJSZĄ INSTRUKCJĘ NALEŻY </w:t>
      </w:r>
      <w:r w:rsidR="00FF310D">
        <w:rPr>
          <w:rFonts w:ascii="Arial" w:hAnsi="Arial" w:cs="Arial"/>
          <w:sz w:val="16"/>
          <w:szCs w:val="16"/>
        </w:rPr>
        <w:t>PRZECZYTAĆ</w:t>
      </w:r>
      <w:r w:rsidR="00FF310D" w:rsidRPr="00EF55A3">
        <w:rPr>
          <w:rFonts w:ascii="Arial" w:hAnsi="Arial" w:cs="Arial"/>
          <w:sz w:val="16"/>
          <w:szCs w:val="16"/>
        </w:rPr>
        <w:t xml:space="preserve"> I ZACHOWAĆ DO WGLĄDU </w:t>
      </w:r>
    </w:p>
    <w:p w:rsidR="00FF310D" w:rsidRDefault="00FF310D" w:rsidP="00FF310D">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Pr>
          <w:rFonts w:ascii="Arial" w:hAnsi="Arial" w:cs="Arial"/>
          <w:sz w:val="16"/>
          <w:szCs w:val="16"/>
        </w:rPr>
        <w:t xml:space="preserve"> Niniejsza instrukcja nie wymienia wszystkich możliwych zagrożeń związanych z eksploatacją urządzeń.  </w:t>
      </w:r>
    </w:p>
    <w:p w:rsidR="00FF310D" w:rsidRPr="00EF55A3" w:rsidRDefault="00FF310D" w:rsidP="00FF310D">
      <w:pPr>
        <w:tabs>
          <w:tab w:val="left" w:pos="1232"/>
        </w:tabs>
        <w:spacing w:line="0" w:lineRule="atLeast"/>
        <w:ind w:left="1230" w:hanging="1230"/>
        <w:rPr>
          <w:rFonts w:ascii="Arial" w:hAnsi="Arial" w:cs="Arial"/>
          <w:sz w:val="16"/>
          <w:szCs w:val="16"/>
        </w:rPr>
      </w:pPr>
    </w:p>
    <w:p w:rsidR="00FF310D" w:rsidRPr="00EF55A3" w:rsidRDefault="00FF310D" w:rsidP="00FF310D">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FF310D" w:rsidRPr="00EF55A3" w:rsidRDefault="00FF310D" w:rsidP="00FF310D">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FF310D" w:rsidRPr="00EF55A3" w:rsidRDefault="00FF310D" w:rsidP="00FF310D">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FF310D" w:rsidRPr="00EF55A3" w:rsidRDefault="00FF310D" w:rsidP="00FF310D">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FF310D" w:rsidRPr="00EF55A3" w:rsidRDefault="00FF310D" w:rsidP="00FF310D">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FF310D" w:rsidRPr="00EF55A3" w:rsidRDefault="00FF310D" w:rsidP="00FF310D">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FF310D" w:rsidRPr="00EF55A3" w:rsidRDefault="00FF310D" w:rsidP="00FF310D">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FF310D" w:rsidRPr="00EF55A3" w:rsidRDefault="00FF310D" w:rsidP="00FF310D">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FF310D" w:rsidRPr="00EF55A3" w:rsidRDefault="00FF310D" w:rsidP="00FF310D">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FF310D" w:rsidRPr="00EF55A3" w:rsidRDefault="00FF310D" w:rsidP="00FF310D">
      <w:pPr>
        <w:spacing w:line="0" w:lineRule="atLeast"/>
        <w:jc w:val="both"/>
        <w:rPr>
          <w:rFonts w:ascii="Arial" w:hAnsi="Arial" w:cs="Arial"/>
          <w:sz w:val="16"/>
          <w:szCs w:val="16"/>
        </w:rPr>
      </w:pPr>
    </w:p>
    <w:p w:rsidR="00FF310D" w:rsidRPr="00EF55A3" w:rsidRDefault="00FF310D" w:rsidP="00FF310D">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FF310D" w:rsidRPr="00EF55A3" w:rsidRDefault="00FF310D" w:rsidP="00FF310D">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FF310D" w:rsidRPr="00EF55A3" w:rsidRDefault="00FF310D" w:rsidP="00FF310D">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FF310D" w:rsidRPr="00EF55A3" w:rsidRDefault="00FF310D" w:rsidP="00FF310D">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FF310D" w:rsidRPr="00EF55A3" w:rsidRDefault="00FF310D" w:rsidP="00FF310D">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FF310D" w:rsidRPr="00EF55A3" w:rsidRDefault="00FF310D" w:rsidP="00FF310D">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FF310D" w:rsidRPr="00EF55A3" w:rsidRDefault="00FF310D" w:rsidP="00FF310D">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FF310D" w:rsidRPr="00EF55A3" w:rsidRDefault="00FF310D" w:rsidP="00FF310D">
      <w:pPr>
        <w:spacing w:line="0" w:lineRule="atLeast"/>
        <w:rPr>
          <w:rFonts w:ascii="Arial" w:hAnsi="Arial" w:cs="Arial"/>
          <w:b/>
          <w:sz w:val="16"/>
          <w:szCs w:val="16"/>
          <w:u w:val="single"/>
        </w:rPr>
      </w:pPr>
    </w:p>
    <w:p w:rsidR="00FF310D" w:rsidRPr="00EF55A3" w:rsidRDefault="00FF310D" w:rsidP="00FF310D">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FF310D" w:rsidRPr="00EF55A3" w:rsidRDefault="00FF310D" w:rsidP="00FF310D">
      <w:pPr>
        <w:spacing w:line="0" w:lineRule="atLeast"/>
        <w:rPr>
          <w:rFonts w:ascii="Arial" w:hAnsi="Arial" w:cs="Arial"/>
          <w:sz w:val="16"/>
          <w:szCs w:val="16"/>
          <w:highlight w:val="yellow"/>
        </w:rPr>
        <w:sectPr w:rsidR="00FF310D" w:rsidRPr="00EF55A3" w:rsidSect="00FF310D">
          <w:type w:val="continuous"/>
          <w:pgSz w:w="11907" w:h="16839" w:code="9"/>
          <w:pgMar w:top="1134" w:right="594" w:bottom="568" w:left="567" w:header="708" w:footer="708" w:gutter="0"/>
          <w:cols w:space="708"/>
          <w:docGrid w:linePitch="360"/>
        </w:sectPr>
      </w:pPr>
    </w:p>
    <w:p w:rsidR="00FF310D" w:rsidRPr="00EF55A3" w:rsidRDefault="00FF310D" w:rsidP="00FF310D">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03128771" wp14:editId="78E29DCA">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FF310D" w:rsidRPr="00EF55A3" w:rsidRDefault="00FF310D" w:rsidP="00FF310D">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FF310D" w:rsidRPr="00EF55A3" w:rsidRDefault="00FF310D" w:rsidP="00FF310D">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FF310D" w:rsidRPr="00EF55A3" w:rsidTr="00F574B2">
        <w:trPr>
          <w:trHeight w:val="79"/>
        </w:trPr>
        <w:tc>
          <w:tcPr>
            <w:tcW w:w="1719" w:type="dxa"/>
            <w:shd w:val="clear" w:color="auto" w:fill="auto"/>
          </w:tcPr>
          <w:p w:rsidR="00FF310D" w:rsidRPr="006A5C6F" w:rsidRDefault="00FF310D" w:rsidP="00F574B2">
            <w:pPr>
              <w:spacing w:line="0" w:lineRule="atLeast"/>
              <w:rPr>
                <w:rFonts w:ascii="Arial" w:hAnsi="Arial" w:cs="Arial"/>
                <w:b/>
                <w:sz w:val="16"/>
                <w:szCs w:val="16"/>
              </w:rPr>
            </w:pPr>
            <w:r w:rsidRPr="006A5C6F">
              <w:rPr>
                <w:rFonts w:ascii="Arial" w:hAnsi="Arial" w:cs="Arial"/>
                <w:b/>
                <w:sz w:val="16"/>
                <w:szCs w:val="16"/>
              </w:rPr>
              <w:t>Pneumatic tool</w:t>
            </w:r>
          </w:p>
        </w:tc>
        <w:tc>
          <w:tcPr>
            <w:tcW w:w="2723" w:type="dxa"/>
            <w:shd w:val="clear" w:color="auto" w:fill="auto"/>
          </w:tcPr>
          <w:p w:rsidR="00FF310D" w:rsidRPr="00EF55A3" w:rsidRDefault="00FF310D" w:rsidP="00F574B2">
            <w:pPr>
              <w:spacing w:line="0" w:lineRule="atLeast"/>
              <w:rPr>
                <w:rFonts w:ascii="Arial" w:hAnsi="Arial" w:cs="Arial"/>
                <w:sz w:val="16"/>
                <w:szCs w:val="16"/>
              </w:rPr>
            </w:pPr>
            <w:r w:rsidRPr="00EF55A3">
              <w:rPr>
                <w:rFonts w:ascii="Arial" w:hAnsi="Arial" w:cs="Arial"/>
                <w:sz w:val="16"/>
                <w:szCs w:val="16"/>
              </w:rPr>
              <w:t>Narzędzie pneumatyczne</w:t>
            </w:r>
          </w:p>
        </w:tc>
      </w:tr>
      <w:tr w:rsidR="00FF310D" w:rsidRPr="00EF55A3" w:rsidTr="00F574B2">
        <w:trPr>
          <w:trHeight w:val="79"/>
        </w:trPr>
        <w:tc>
          <w:tcPr>
            <w:tcW w:w="1719" w:type="dxa"/>
            <w:shd w:val="clear" w:color="auto" w:fill="auto"/>
          </w:tcPr>
          <w:p w:rsidR="00FF310D" w:rsidRPr="006A5C6F" w:rsidRDefault="00FF310D" w:rsidP="00F574B2">
            <w:pPr>
              <w:spacing w:line="0" w:lineRule="atLeast"/>
              <w:rPr>
                <w:rFonts w:ascii="Arial" w:hAnsi="Arial" w:cs="Arial"/>
                <w:b/>
                <w:sz w:val="16"/>
                <w:szCs w:val="16"/>
              </w:rPr>
            </w:pPr>
            <w:r w:rsidRPr="006A5C6F">
              <w:rPr>
                <w:rFonts w:ascii="Arial" w:hAnsi="Arial" w:cs="Arial"/>
                <w:b/>
                <w:sz w:val="16"/>
                <w:szCs w:val="16"/>
              </w:rPr>
              <w:t>Leader hose</w:t>
            </w:r>
          </w:p>
        </w:tc>
        <w:tc>
          <w:tcPr>
            <w:tcW w:w="2723" w:type="dxa"/>
            <w:shd w:val="clear" w:color="auto" w:fill="auto"/>
          </w:tcPr>
          <w:p w:rsidR="00FF310D" w:rsidRPr="00EF55A3" w:rsidRDefault="00FF310D" w:rsidP="00F574B2">
            <w:pPr>
              <w:spacing w:line="0" w:lineRule="atLeast"/>
              <w:rPr>
                <w:rFonts w:ascii="Arial" w:hAnsi="Arial" w:cs="Arial"/>
                <w:sz w:val="16"/>
                <w:szCs w:val="16"/>
              </w:rPr>
            </w:pPr>
            <w:r w:rsidRPr="00EF55A3">
              <w:rPr>
                <w:rFonts w:ascii="Arial" w:hAnsi="Arial" w:cs="Arial"/>
                <w:sz w:val="16"/>
                <w:szCs w:val="16"/>
              </w:rPr>
              <w:t>Przewód powietrzny</w:t>
            </w:r>
          </w:p>
        </w:tc>
      </w:tr>
      <w:tr w:rsidR="00FF310D" w:rsidRPr="00EF55A3" w:rsidTr="00F574B2">
        <w:trPr>
          <w:trHeight w:val="79"/>
        </w:trPr>
        <w:tc>
          <w:tcPr>
            <w:tcW w:w="1719" w:type="dxa"/>
            <w:shd w:val="clear" w:color="auto" w:fill="auto"/>
          </w:tcPr>
          <w:p w:rsidR="00FF310D" w:rsidRPr="006A5C6F" w:rsidRDefault="00FF310D" w:rsidP="00F574B2">
            <w:pPr>
              <w:spacing w:line="0" w:lineRule="atLeast"/>
              <w:rPr>
                <w:rFonts w:ascii="Arial" w:hAnsi="Arial" w:cs="Arial"/>
                <w:b/>
                <w:sz w:val="16"/>
                <w:szCs w:val="16"/>
              </w:rPr>
            </w:pPr>
            <w:r w:rsidRPr="006A5C6F">
              <w:rPr>
                <w:rFonts w:ascii="Arial" w:hAnsi="Arial" w:cs="Arial"/>
                <w:b/>
                <w:sz w:val="16"/>
                <w:szCs w:val="16"/>
              </w:rPr>
              <w:t>Lubricator</w:t>
            </w:r>
          </w:p>
        </w:tc>
        <w:tc>
          <w:tcPr>
            <w:tcW w:w="2723" w:type="dxa"/>
            <w:shd w:val="clear" w:color="auto" w:fill="auto"/>
          </w:tcPr>
          <w:p w:rsidR="00FF310D" w:rsidRPr="00EF55A3" w:rsidRDefault="00FF310D" w:rsidP="00F574B2">
            <w:pPr>
              <w:spacing w:line="0" w:lineRule="atLeast"/>
              <w:rPr>
                <w:rFonts w:ascii="Arial" w:hAnsi="Arial" w:cs="Arial"/>
                <w:sz w:val="16"/>
                <w:szCs w:val="16"/>
              </w:rPr>
            </w:pPr>
            <w:r w:rsidRPr="00EF55A3">
              <w:rPr>
                <w:rFonts w:ascii="Arial" w:hAnsi="Arial" w:cs="Arial"/>
                <w:sz w:val="16"/>
                <w:szCs w:val="16"/>
              </w:rPr>
              <w:t>Smarownica</w:t>
            </w:r>
          </w:p>
        </w:tc>
      </w:tr>
      <w:tr w:rsidR="00FF310D" w:rsidRPr="00EF55A3" w:rsidTr="00F574B2">
        <w:trPr>
          <w:trHeight w:val="79"/>
        </w:trPr>
        <w:tc>
          <w:tcPr>
            <w:tcW w:w="1719" w:type="dxa"/>
            <w:shd w:val="clear" w:color="auto" w:fill="auto"/>
          </w:tcPr>
          <w:p w:rsidR="00FF310D" w:rsidRPr="006A5C6F" w:rsidRDefault="00FF310D" w:rsidP="00F574B2">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FF310D" w:rsidRPr="00EF55A3" w:rsidRDefault="00FF310D" w:rsidP="00F574B2">
            <w:pPr>
              <w:spacing w:line="0" w:lineRule="atLeast"/>
              <w:rPr>
                <w:rFonts w:ascii="Arial" w:hAnsi="Arial" w:cs="Arial"/>
                <w:sz w:val="16"/>
                <w:szCs w:val="16"/>
              </w:rPr>
            </w:pPr>
            <w:r w:rsidRPr="00EF55A3">
              <w:rPr>
                <w:rFonts w:ascii="Arial" w:hAnsi="Arial" w:cs="Arial"/>
                <w:sz w:val="16"/>
                <w:szCs w:val="16"/>
              </w:rPr>
              <w:t>Regulator</w:t>
            </w:r>
          </w:p>
        </w:tc>
      </w:tr>
      <w:tr w:rsidR="00FF310D" w:rsidRPr="00EF55A3" w:rsidTr="00F574B2">
        <w:trPr>
          <w:trHeight w:val="79"/>
        </w:trPr>
        <w:tc>
          <w:tcPr>
            <w:tcW w:w="1719" w:type="dxa"/>
            <w:shd w:val="clear" w:color="auto" w:fill="auto"/>
          </w:tcPr>
          <w:p w:rsidR="00FF310D" w:rsidRPr="006A5C6F" w:rsidRDefault="00FF310D" w:rsidP="00F574B2">
            <w:pPr>
              <w:spacing w:line="0" w:lineRule="atLeast"/>
              <w:rPr>
                <w:rFonts w:ascii="Arial" w:hAnsi="Arial" w:cs="Arial"/>
                <w:b/>
                <w:sz w:val="16"/>
                <w:szCs w:val="16"/>
              </w:rPr>
            </w:pPr>
            <w:r w:rsidRPr="006A5C6F">
              <w:rPr>
                <w:rFonts w:ascii="Arial" w:hAnsi="Arial" w:cs="Arial"/>
                <w:b/>
                <w:sz w:val="16"/>
                <w:szCs w:val="16"/>
              </w:rPr>
              <w:t>Connect to air compressor</w:t>
            </w:r>
          </w:p>
        </w:tc>
        <w:tc>
          <w:tcPr>
            <w:tcW w:w="2723" w:type="dxa"/>
            <w:shd w:val="clear" w:color="auto" w:fill="auto"/>
          </w:tcPr>
          <w:p w:rsidR="00FF310D" w:rsidRPr="00EF55A3" w:rsidRDefault="00FF310D" w:rsidP="00F574B2">
            <w:pPr>
              <w:spacing w:line="0" w:lineRule="atLeast"/>
              <w:rPr>
                <w:rFonts w:ascii="Arial" w:hAnsi="Arial" w:cs="Arial"/>
                <w:sz w:val="16"/>
                <w:szCs w:val="16"/>
              </w:rPr>
            </w:pPr>
            <w:r w:rsidRPr="00EF55A3">
              <w:rPr>
                <w:rFonts w:ascii="Arial" w:hAnsi="Arial" w:cs="Arial"/>
                <w:sz w:val="16"/>
                <w:szCs w:val="16"/>
              </w:rPr>
              <w:t>Podłączenie do sprężarki</w:t>
            </w:r>
          </w:p>
        </w:tc>
      </w:tr>
      <w:tr w:rsidR="00FF310D" w:rsidRPr="00EF55A3" w:rsidTr="00F574B2">
        <w:trPr>
          <w:trHeight w:val="84"/>
        </w:trPr>
        <w:tc>
          <w:tcPr>
            <w:tcW w:w="1719" w:type="dxa"/>
            <w:shd w:val="clear" w:color="auto" w:fill="auto"/>
          </w:tcPr>
          <w:p w:rsidR="00FF310D" w:rsidRPr="006A5C6F" w:rsidRDefault="00FF310D" w:rsidP="00F574B2">
            <w:pPr>
              <w:spacing w:line="0" w:lineRule="atLeast"/>
              <w:rPr>
                <w:rFonts w:ascii="Arial" w:hAnsi="Arial" w:cs="Arial"/>
                <w:b/>
                <w:sz w:val="16"/>
                <w:szCs w:val="16"/>
              </w:rPr>
            </w:pPr>
            <w:r w:rsidRPr="006A5C6F">
              <w:rPr>
                <w:rFonts w:ascii="Arial" w:hAnsi="Arial" w:cs="Arial"/>
                <w:b/>
                <w:sz w:val="16"/>
                <w:szCs w:val="16"/>
              </w:rPr>
              <w:t>Filter</w:t>
            </w:r>
          </w:p>
        </w:tc>
        <w:tc>
          <w:tcPr>
            <w:tcW w:w="2723" w:type="dxa"/>
            <w:shd w:val="clear" w:color="auto" w:fill="auto"/>
          </w:tcPr>
          <w:p w:rsidR="00FF310D" w:rsidRPr="00EF55A3" w:rsidRDefault="00FF310D" w:rsidP="00F574B2">
            <w:pPr>
              <w:spacing w:line="0" w:lineRule="atLeast"/>
              <w:rPr>
                <w:rFonts w:ascii="Arial" w:hAnsi="Arial" w:cs="Arial"/>
                <w:sz w:val="16"/>
                <w:szCs w:val="16"/>
              </w:rPr>
            </w:pPr>
            <w:r w:rsidRPr="00EF55A3">
              <w:rPr>
                <w:rFonts w:ascii="Arial" w:hAnsi="Arial" w:cs="Arial"/>
                <w:sz w:val="16"/>
                <w:szCs w:val="16"/>
              </w:rPr>
              <w:t>Filtr</w:t>
            </w:r>
          </w:p>
        </w:tc>
      </w:tr>
      <w:tr w:rsidR="00FF310D" w:rsidRPr="00EF55A3" w:rsidTr="00F574B2">
        <w:trPr>
          <w:trHeight w:val="75"/>
        </w:trPr>
        <w:tc>
          <w:tcPr>
            <w:tcW w:w="1719" w:type="dxa"/>
            <w:shd w:val="clear" w:color="auto" w:fill="auto"/>
          </w:tcPr>
          <w:p w:rsidR="00FF310D" w:rsidRPr="006A5C6F" w:rsidRDefault="00FF310D" w:rsidP="00F574B2">
            <w:pPr>
              <w:spacing w:line="0" w:lineRule="atLeast"/>
              <w:rPr>
                <w:rFonts w:ascii="Arial" w:hAnsi="Arial" w:cs="Arial"/>
                <w:b/>
                <w:sz w:val="16"/>
                <w:szCs w:val="16"/>
              </w:rPr>
            </w:pPr>
            <w:r w:rsidRPr="006A5C6F">
              <w:rPr>
                <w:rFonts w:ascii="Arial" w:hAnsi="Arial" w:cs="Arial"/>
                <w:b/>
                <w:sz w:val="16"/>
                <w:szCs w:val="16"/>
              </w:rPr>
              <w:t>Drain</w:t>
            </w:r>
          </w:p>
        </w:tc>
        <w:tc>
          <w:tcPr>
            <w:tcW w:w="2723" w:type="dxa"/>
            <w:shd w:val="clear" w:color="auto" w:fill="auto"/>
          </w:tcPr>
          <w:p w:rsidR="00FF310D" w:rsidRPr="00EF55A3" w:rsidRDefault="00FF310D" w:rsidP="00F574B2">
            <w:pPr>
              <w:spacing w:line="0" w:lineRule="atLeast"/>
              <w:rPr>
                <w:rFonts w:ascii="Arial" w:hAnsi="Arial" w:cs="Arial"/>
                <w:sz w:val="16"/>
                <w:szCs w:val="16"/>
              </w:rPr>
            </w:pPr>
            <w:r w:rsidRPr="00EF55A3">
              <w:rPr>
                <w:rFonts w:ascii="Arial" w:hAnsi="Arial" w:cs="Arial"/>
                <w:sz w:val="16"/>
                <w:szCs w:val="16"/>
              </w:rPr>
              <w:t>Spust</w:t>
            </w:r>
          </w:p>
        </w:tc>
      </w:tr>
    </w:tbl>
    <w:p w:rsidR="00FF310D" w:rsidRPr="00EF55A3" w:rsidRDefault="00FF310D" w:rsidP="00FF310D">
      <w:pPr>
        <w:pStyle w:val="Akapitzlist"/>
        <w:widowControl w:val="0"/>
        <w:numPr>
          <w:ilvl w:val="0"/>
          <w:numId w:val="6"/>
        </w:numPr>
        <w:spacing w:after="0" w:line="0" w:lineRule="atLeast"/>
        <w:ind w:left="284" w:hanging="284"/>
        <w:jc w:val="both"/>
        <w:rPr>
          <w:rFonts w:ascii="Arial" w:hAnsi="Arial" w:cs="Arial"/>
          <w:sz w:val="16"/>
          <w:szCs w:val="16"/>
        </w:rPr>
        <w:sectPr w:rsidR="00FF310D" w:rsidRPr="00EF55A3" w:rsidSect="00EF55A3">
          <w:type w:val="continuous"/>
          <w:pgSz w:w="11907" w:h="16839" w:code="9"/>
          <w:pgMar w:top="1134" w:right="594" w:bottom="568" w:left="567" w:header="708" w:footer="708" w:gutter="0"/>
          <w:cols w:num="2" w:space="708"/>
          <w:docGrid w:linePitch="360"/>
        </w:sectPr>
      </w:pPr>
    </w:p>
    <w:p w:rsidR="00FF310D" w:rsidRPr="00EF55A3" w:rsidRDefault="00FF310D" w:rsidP="00FF310D">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FF310D" w:rsidRPr="00EF55A3" w:rsidRDefault="00FF310D" w:rsidP="00FF310D">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Pr>
          <w:rFonts w:ascii="Arial" w:hAnsi="Arial" w:cs="Arial"/>
          <w:sz w:val="16"/>
          <w:szCs w:val="16"/>
        </w:rPr>
        <w:t>urządzenia</w:t>
      </w:r>
      <w:r w:rsidRPr="00EF55A3">
        <w:rPr>
          <w:rFonts w:ascii="Arial" w:hAnsi="Arial" w:cs="Arial"/>
          <w:sz w:val="16"/>
          <w:szCs w:val="16"/>
        </w:rPr>
        <w:t>.</w:t>
      </w:r>
    </w:p>
    <w:p w:rsidR="00FF310D" w:rsidRDefault="00FF310D" w:rsidP="00FF310D">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FF310D" w:rsidRPr="00EF55A3" w:rsidRDefault="00FF310D" w:rsidP="00FF310D">
      <w:pPr>
        <w:widowControl w:val="0"/>
        <w:spacing w:after="0" w:line="0" w:lineRule="atLeast"/>
        <w:ind w:left="284"/>
        <w:jc w:val="both"/>
        <w:rPr>
          <w:rFonts w:ascii="Arial" w:hAnsi="Arial" w:cs="Arial"/>
          <w:sz w:val="16"/>
          <w:szCs w:val="16"/>
        </w:rPr>
      </w:pPr>
    </w:p>
    <w:p w:rsidR="00FF310D" w:rsidRPr="00EF55A3" w:rsidRDefault="00FF310D" w:rsidP="00FF310D">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FF310D" w:rsidRPr="00EF55A3" w:rsidRDefault="00FF310D" w:rsidP="00FF310D">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FF310D" w:rsidRPr="00EF55A3" w:rsidRDefault="00FF310D" w:rsidP="00FF310D">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FF310D" w:rsidRPr="00EF55A3" w:rsidRDefault="00FF310D" w:rsidP="00FF310D">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FF310D" w:rsidRPr="00EF55A3" w:rsidRDefault="00FF310D" w:rsidP="00FF310D">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FF310D" w:rsidRPr="00EF55A3" w:rsidRDefault="00FF310D" w:rsidP="00FF310D">
      <w:pPr>
        <w:pStyle w:val="Bezodstpw"/>
        <w:jc w:val="both"/>
        <w:rPr>
          <w:rFonts w:ascii="Arial" w:hAnsi="Arial" w:cs="Arial"/>
          <w:sz w:val="16"/>
          <w:szCs w:val="16"/>
        </w:rPr>
      </w:pPr>
      <w:r>
        <w:rPr>
          <w:rFonts w:ascii="Arial" w:hAnsi="Arial" w:cs="Arial"/>
          <w:sz w:val="16"/>
          <w:szCs w:val="16"/>
        </w:rPr>
        <w:t>Elementy</w:t>
      </w:r>
      <w:r w:rsidRPr="00EF55A3">
        <w:rPr>
          <w:rFonts w:ascii="Arial" w:hAnsi="Arial" w:cs="Arial"/>
          <w:sz w:val="16"/>
          <w:szCs w:val="16"/>
        </w:rPr>
        <w:t xml:space="preserve"> mogą się rozgrze</w:t>
      </w:r>
      <w:r>
        <w:rPr>
          <w:rFonts w:ascii="Arial" w:hAnsi="Arial" w:cs="Arial"/>
          <w:sz w:val="16"/>
          <w:szCs w:val="16"/>
        </w:rPr>
        <w:t xml:space="preserve">wać podczas pracy. Nie dotykać. </w:t>
      </w:r>
      <w:r w:rsidRPr="00EF55A3">
        <w:rPr>
          <w:rFonts w:ascii="Arial" w:hAnsi="Arial" w:cs="Arial"/>
          <w:sz w:val="16"/>
          <w:szCs w:val="16"/>
        </w:rPr>
        <w:t>Nie przeciążać urządzenia</w:t>
      </w:r>
      <w:r>
        <w:rPr>
          <w:rFonts w:ascii="Arial" w:hAnsi="Arial" w:cs="Arial"/>
          <w:sz w:val="16"/>
          <w:szCs w:val="16"/>
        </w:rPr>
        <w:t>.</w:t>
      </w:r>
    </w:p>
    <w:p w:rsidR="00EF55A3" w:rsidRDefault="00EF55A3" w:rsidP="00FF310D">
      <w:pPr>
        <w:tabs>
          <w:tab w:val="left" w:pos="1232"/>
        </w:tabs>
        <w:spacing w:line="0" w:lineRule="atLeast"/>
        <w:ind w:left="1230" w:hanging="1230"/>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FF310D" w:rsidRPr="00AB424B" w:rsidRDefault="00FF310D" w:rsidP="00A115C0">
      <w:pPr>
        <w:spacing w:line="0" w:lineRule="atLeast"/>
        <w:rPr>
          <w:rFonts w:cstheme="minorHAnsi"/>
          <w:sz w:val="10"/>
          <w:szCs w:val="10"/>
        </w:rPr>
      </w:pPr>
    </w:p>
    <w:p w:rsidR="00025371" w:rsidRPr="00EF55A3" w:rsidRDefault="00025371" w:rsidP="0002537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658752" behindDoc="0" locked="0" layoutInCell="1" allowOverlap="1" wp14:anchorId="397D440A" wp14:editId="15A807EE">
            <wp:simplePos x="0" y="0"/>
            <wp:positionH relativeFrom="column">
              <wp:posOffset>47625</wp:posOffset>
            </wp:positionH>
            <wp:positionV relativeFrom="paragraph">
              <wp:posOffset>154305</wp:posOffset>
            </wp:positionV>
            <wp:extent cx="398780" cy="265430"/>
            <wp:effectExtent l="0" t="0" r="1270" b="1270"/>
            <wp:wrapNone/>
            <wp:docPr id="13" name="Obraz 1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656704"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4B2" w:rsidRDefault="00F574B2"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597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F574B2" w:rsidRDefault="00F574B2"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sidR="00285F26">
        <w:rPr>
          <w:rFonts w:ascii="Arial" w:hAnsi="Arial" w:cs="Arial"/>
          <w:b/>
          <w:sz w:val="16"/>
          <w:szCs w:val="16"/>
        </w:rPr>
        <w:t>VE</w:t>
      </w:r>
      <w:r>
        <w:rPr>
          <w:rFonts w:ascii="Arial" w:hAnsi="Arial" w:cs="Arial"/>
          <w:b/>
          <w:sz w:val="16"/>
          <w:szCs w:val="16"/>
        </w:rPr>
        <w:t>ILIGHEIDSREGELS</w:t>
      </w:r>
    </w:p>
    <w:p w:rsidR="00025371" w:rsidRPr="00EF55A3" w:rsidRDefault="00025371" w:rsidP="00025371">
      <w:pPr>
        <w:tabs>
          <w:tab w:val="left" w:pos="1232"/>
        </w:tabs>
        <w:spacing w:line="0" w:lineRule="atLeast"/>
        <w:rPr>
          <w:rFonts w:ascii="Arial" w:hAnsi="Arial" w:cs="Arial"/>
          <w:sz w:val="16"/>
          <w:szCs w:val="16"/>
        </w:rPr>
      </w:pPr>
      <w:r>
        <w:rPr>
          <w:rFonts w:cstheme="minorHAnsi"/>
          <w:sz w:val="12"/>
          <w:szCs w:val="12"/>
        </w:rPr>
        <w:tab/>
      </w:r>
      <w:r w:rsidR="00951925" w:rsidRPr="00C809A5">
        <w:rPr>
          <w:rFonts w:cstheme="minorHAnsi"/>
          <w:sz w:val="12"/>
          <w:szCs w:val="12"/>
        </w:rPr>
        <w:t xml:space="preserve"> </w:t>
      </w:r>
      <w:r>
        <w:rPr>
          <w:rFonts w:ascii="Arial" w:hAnsi="Arial" w:cs="Arial"/>
          <w:sz w:val="16"/>
          <w:szCs w:val="16"/>
        </w:rPr>
        <w:t>LEES DEZE VEILIGHEIDSINSTRUCTIES NAUWKEURIG DOOR</w:t>
      </w:r>
      <w:r w:rsidRPr="00EF55A3">
        <w:rPr>
          <w:rFonts w:ascii="Arial" w:hAnsi="Arial" w:cs="Arial"/>
          <w:sz w:val="16"/>
          <w:szCs w:val="16"/>
        </w:rPr>
        <w:t xml:space="preserve"> </w:t>
      </w:r>
    </w:p>
    <w:p w:rsidR="00025371" w:rsidRPr="003B2D6B" w:rsidRDefault="00025371" w:rsidP="00025371">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r>
        <w:rPr>
          <w:rFonts w:ascii="Arial" w:hAnsi="Arial" w:cs="Arial"/>
          <w:sz w:val="16"/>
          <w:szCs w:val="16"/>
        </w:rPr>
        <w:t>Wanneer u deze instructies niet volgt kan dit leiden tot ernstig letsel</w:t>
      </w:r>
    </w:p>
    <w:p w:rsidR="00025371" w:rsidRPr="002766AF" w:rsidRDefault="00025371" w:rsidP="00025371">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025371" w:rsidRPr="00200BF7" w:rsidRDefault="00025371" w:rsidP="00200BF7">
      <w:pPr>
        <w:pStyle w:val="Akapitzlist"/>
        <w:widowControl w:val="0"/>
        <w:numPr>
          <w:ilvl w:val="0"/>
          <w:numId w:val="14"/>
        </w:numPr>
        <w:spacing w:after="0" w:line="0" w:lineRule="atLeast"/>
        <w:ind w:left="426"/>
        <w:rPr>
          <w:rFonts w:ascii="Arial" w:hAnsi="Arial" w:cs="Arial"/>
          <w:sz w:val="16"/>
          <w:szCs w:val="16"/>
          <w:lang w:val="nl-NL"/>
        </w:rPr>
      </w:pPr>
      <w:r w:rsidRPr="00200BF7">
        <w:rPr>
          <w:rFonts w:ascii="Arial" w:hAnsi="Arial" w:cs="Arial"/>
          <w:sz w:val="16"/>
          <w:szCs w:val="16"/>
          <w:lang w:val="nl-NL"/>
        </w:rPr>
        <w:t>Houd uw werkplek goed schoon en gebruik de juiste verlichting</w:t>
      </w:r>
    </w:p>
    <w:p w:rsidR="00025371" w:rsidRPr="00200BF7" w:rsidRDefault="00025371" w:rsidP="00200BF7">
      <w:pPr>
        <w:pStyle w:val="Akapitzlist"/>
        <w:widowControl w:val="0"/>
        <w:numPr>
          <w:ilvl w:val="0"/>
          <w:numId w:val="14"/>
        </w:numPr>
        <w:spacing w:after="0" w:line="0" w:lineRule="atLeast"/>
        <w:ind w:left="426"/>
        <w:rPr>
          <w:rFonts w:ascii="Arial" w:hAnsi="Arial" w:cs="Arial"/>
          <w:sz w:val="16"/>
          <w:szCs w:val="16"/>
          <w:lang w:val="nl-NL"/>
        </w:rPr>
      </w:pPr>
      <w:r w:rsidRPr="00200BF7">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025371" w:rsidRPr="002766AF" w:rsidRDefault="00025371" w:rsidP="00200BF7">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025371" w:rsidRPr="002766AF" w:rsidRDefault="00025371" w:rsidP="00200BF7">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025371" w:rsidRPr="002766AF" w:rsidRDefault="00025371" w:rsidP="00200BF7">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025371" w:rsidRPr="002766AF" w:rsidRDefault="00025371" w:rsidP="00200BF7">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025371" w:rsidRPr="002766AF" w:rsidRDefault="00025371" w:rsidP="00200BF7">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025371" w:rsidRPr="002766AF" w:rsidRDefault="00025371" w:rsidP="00200BF7">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025371" w:rsidRPr="002766AF" w:rsidRDefault="00025371" w:rsidP="00025371">
      <w:pPr>
        <w:spacing w:line="0" w:lineRule="atLeast"/>
        <w:rPr>
          <w:rFonts w:ascii="Arial" w:hAnsi="Arial" w:cs="Arial"/>
          <w:sz w:val="16"/>
          <w:szCs w:val="16"/>
          <w:lang w:val="nl-NL"/>
        </w:rPr>
      </w:pPr>
    </w:p>
    <w:p w:rsidR="00025371" w:rsidRPr="002766AF" w:rsidRDefault="00025371" w:rsidP="00025371">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025371" w:rsidRPr="00200BF7" w:rsidRDefault="00025371" w:rsidP="00200BF7">
      <w:pPr>
        <w:pStyle w:val="Akapitzlist"/>
        <w:widowControl w:val="0"/>
        <w:numPr>
          <w:ilvl w:val="0"/>
          <w:numId w:val="15"/>
        </w:numPr>
        <w:spacing w:after="0" w:line="0" w:lineRule="atLeast"/>
        <w:ind w:left="426"/>
        <w:rPr>
          <w:rFonts w:ascii="Arial" w:hAnsi="Arial" w:cs="Arial"/>
          <w:sz w:val="16"/>
          <w:szCs w:val="16"/>
          <w:lang w:val="nl-NL"/>
        </w:rPr>
      </w:pPr>
      <w:r w:rsidRPr="00200BF7">
        <w:rPr>
          <w:rFonts w:ascii="Arial" w:hAnsi="Arial" w:cs="Arial"/>
          <w:sz w:val="16"/>
          <w:szCs w:val="16"/>
          <w:lang w:val="nl-NL"/>
        </w:rPr>
        <w:t xml:space="preserve">Gebruik het handvat ter ondersteuning bij het gebruik van de machine, zodat deze stevig en stabiel werken kan. </w:t>
      </w:r>
    </w:p>
    <w:p w:rsidR="00025371" w:rsidRPr="00200BF7" w:rsidRDefault="00025371" w:rsidP="00200BF7">
      <w:pPr>
        <w:pStyle w:val="Akapitzlist"/>
        <w:widowControl w:val="0"/>
        <w:numPr>
          <w:ilvl w:val="0"/>
          <w:numId w:val="15"/>
        </w:numPr>
        <w:spacing w:after="0" w:line="0" w:lineRule="atLeast"/>
        <w:ind w:left="426"/>
        <w:rPr>
          <w:rFonts w:ascii="Arial" w:hAnsi="Arial" w:cs="Arial"/>
          <w:sz w:val="16"/>
          <w:szCs w:val="16"/>
          <w:lang w:val="nl-NL"/>
        </w:rPr>
      </w:pPr>
      <w:r w:rsidRPr="00200BF7">
        <w:rPr>
          <w:rFonts w:ascii="Arial" w:hAnsi="Arial" w:cs="Arial"/>
          <w:sz w:val="16"/>
          <w:szCs w:val="16"/>
          <w:lang w:val="nl-NL"/>
        </w:rPr>
        <w:t xml:space="preserve">Zorg ervoor dat de machine niet overbelast  wordt en gebruik het juiste gereedschap ( de juiste boor)  voor de gewenste toepassing.  </w:t>
      </w:r>
    </w:p>
    <w:p w:rsidR="00025371" w:rsidRPr="002766AF" w:rsidRDefault="00025371" w:rsidP="00200BF7">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025371" w:rsidRPr="002766AF" w:rsidRDefault="00025371" w:rsidP="00200BF7">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025371" w:rsidRPr="002766AF" w:rsidRDefault="00025371" w:rsidP="00200BF7">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025371" w:rsidRPr="002766AF" w:rsidRDefault="00025371" w:rsidP="00200BF7">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025371" w:rsidRPr="002766AF" w:rsidRDefault="00025371" w:rsidP="00200BF7">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025371" w:rsidRPr="002766AF" w:rsidRDefault="00025371" w:rsidP="00025371">
      <w:pPr>
        <w:spacing w:line="0" w:lineRule="atLeast"/>
        <w:rPr>
          <w:rFonts w:ascii="Arial" w:hAnsi="Arial" w:cs="Arial"/>
          <w:sz w:val="16"/>
          <w:szCs w:val="16"/>
          <w:lang w:val="nl-NL"/>
        </w:rPr>
      </w:pPr>
    </w:p>
    <w:p w:rsidR="00025371" w:rsidRPr="002766AF" w:rsidRDefault="00025371" w:rsidP="00025371">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025371" w:rsidRPr="002766AF" w:rsidRDefault="00025371" w:rsidP="00025371">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7FB344A3" wp14:editId="1B5D0D44">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025371" w:rsidRPr="003B2D6B" w:rsidRDefault="00025371" w:rsidP="00025371">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025371" w:rsidRPr="00200BF7" w:rsidRDefault="00025371" w:rsidP="00200BF7">
      <w:pPr>
        <w:pStyle w:val="Akapitzlist"/>
        <w:widowControl w:val="0"/>
        <w:numPr>
          <w:ilvl w:val="0"/>
          <w:numId w:val="16"/>
        </w:numPr>
        <w:spacing w:after="0" w:line="0" w:lineRule="atLeast"/>
        <w:ind w:left="426"/>
        <w:rPr>
          <w:rFonts w:ascii="Arial" w:hAnsi="Arial" w:cs="Arial"/>
          <w:sz w:val="16"/>
          <w:szCs w:val="16"/>
          <w:lang w:val="nl-NL"/>
        </w:rPr>
      </w:pPr>
      <w:r w:rsidRPr="00200BF7">
        <w:rPr>
          <w:rFonts w:ascii="Arial" w:hAnsi="Arial" w:cs="Arial"/>
          <w:sz w:val="16"/>
          <w:szCs w:val="16"/>
          <w:lang w:val="nl-NL"/>
        </w:rPr>
        <w:t>Voor het beste resultaat gebruikt u een regelaar, olienevelaar en een filter.</w:t>
      </w:r>
    </w:p>
    <w:p w:rsidR="00025371" w:rsidRPr="00200BF7" w:rsidRDefault="00025371" w:rsidP="00200BF7">
      <w:pPr>
        <w:pStyle w:val="Akapitzlist"/>
        <w:widowControl w:val="0"/>
        <w:numPr>
          <w:ilvl w:val="0"/>
          <w:numId w:val="16"/>
        </w:numPr>
        <w:spacing w:after="0" w:line="0" w:lineRule="atLeast"/>
        <w:ind w:left="426"/>
        <w:rPr>
          <w:rFonts w:ascii="Arial" w:hAnsi="Arial" w:cs="Arial"/>
          <w:sz w:val="16"/>
          <w:szCs w:val="16"/>
          <w:lang w:val="nl-NL"/>
        </w:rPr>
      </w:pPr>
      <w:r w:rsidRPr="00200BF7">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025371" w:rsidRPr="003B2D6B" w:rsidRDefault="00025371" w:rsidP="00200BF7">
      <w:pPr>
        <w:widowControl w:val="0"/>
        <w:numPr>
          <w:ilvl w:val="0"/>
          <w:numId w:val="16"/>
        </w:numPr>
        <w:spacing w:after="0" w:line="0" w:lineRule="atLeast"/>
        <w:ind w:left="426"/>
        <w:rPr>
          <w:rFonts w:ascii="Arial" w:hAnsi="Arial" w:cs="Arial"/>
          <w:sz w:val="16"/>
          <w:szCs w:val="16"/>
          <w:lang w:val="nl-NL"/>
        </w:rPr>
      </w:pPr>
      <w:r w:rsidRPr="002766AF">
        <w:rPr>
          <w:rFonts w:ascii="Arial" w:hAnsi="Arial" w:cs="Arial"/>
          <w:sz w:val="16"/>
          <w:szCs w:val="16"/>
          <w:lang w:val="nl-NL"/>
        </w:rPr>
        <w:t>Gebruik niet meer dan de maximale toegestane luchtdruk van 90 PSI /6,2 bar of zoals vermeld staat op het typeplaatje van het gereedschap.</w:t>
      </w:r>
    </w:p>
    <w:p w:rsidR="00025371" w:rsidRDefault="00025371" w:rsidP="00025371">
      <w:pPr>
        <w:pStyle w:val="Nagwek1"/>
        <w:rPr>
          <w:rFonts w:ascii="Arial" w:hAnsi="Arial" w:cs="Arial"/>
          <w:sz w:val="16"/>
          <w:szCs w:val="16"/>
          <w:lang w:val="nl-NL"/>
        </w:rPr>
      </w:pPr>
    </w:p>
    <w:p w:rsidR="00025371" w:rsidRPr="002766AF" w:rsidRDefault="00025371" w:rsidP="00025371">
      <w:pPr>
        <w:pStyle w:val="Nagwek1"/>
        <w:rPr>
          <w:rFonts w:ascii="Arial" w:hAnsi="Arial" w:cs="Arial"/>
          <w:sz w:val="16"/>
          <w:szCs w:val="16"/>
          <w:lang w:val="nl-NL"/>
        </w:rPr>
      </w:pPr>
      <w:r w:rsidRPr="002766AF">
        <w:rPr>
          <w:rFonts w:ascii="Arial" w:hAnsi="Arial" w:cs="Arial"/>
          <w:sz w:val="16"/>
          <w:szCs w:val="16"/>
          <w:lang w:val="nl-NL"/>
        </w:rPr>
        <w:t>SMERING &amp; ONDERHOUD</w:t>
      </w:r>
    </w:p>
    <w:p w:rsidR="00025371" w:rsidRPr="002766AF" w:rsidRDefault="00025371" w:rsidP="00025371">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025371" w:rsidRPr="002766AF" w:rsidRDefault="00025371" w:rsidP="00025371">
      <w:pPr>
        <w:pStyle w:val="Nagwek1"/>
        <w:rPr>
          <w:rFonts w:ascii="Arial" w:hAnsi="Arial" w:cs="Arial"/>
          <w:sz w:val="16"/>
          <w:szCs w:val="16"/>
          <w:lang w:val="nl-NL"/>
        </w:rPr>
      </w:pPr>
      <w:r w:rsidRPr="002766AF">
        <w:rPr>
          <w:rFonts w:ascii="Arial" w:hAnsi="Arial" w:cs="Arial"/>
          <w:sz w:val="16"/>
          <w:szCs w:val="16"/>
          <w:lang w:val="nl-NL"/>
        </w:rPr>
        <w:t>GEBRUIKSAANWIJZING</w:t>
      </w:r>
    </w:p>
    <w:p w:rsidR="00025371" w:rsidRPr="002766AF" w:rsidRDefault="00025371" w:rsidP="00025371">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025371" w:rsidRPr="00B84E8E" w:rsidRDefault="00025371" w:rsidP="00025371">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025371"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659776" behindDoc="0" locked="0" layoutInCell="1" allowOverlap="1" wp14:anchorId="72987458" wp14:editId="5DB452AC">
            <wp:simplePos x="0" y="0"/>
            <wp:positionH relativeFrom="column">
              <wp:posOffset>66675</wp:posOffset>
            </wp:positionH>
            <wp:positionV relativeFrom="paragraph">
              <wp:posOffset>144780</wp:posOffset>
            </wp:positionV>
            <wp:extent cx="398780" cy="265430"/>
            <wp:effectExtent l="0" t="0" r="1270" b="1270"/>
            <wp:wrapNone/>
            <wp:docPr id="17" name="Obraz 17"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53632"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4B2" w:rsidRDefault="00F574B2"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628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F574B2" w:rsidRDefault="00F574B2"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00951925" w:rsidRPr="00C809A5">
        <w:rPr>
          <w:rFonts w:cstheme="minorHAnsi"/>
          <w:b/>
          <w:sz w:val="12"/>
          <w:szCs w:val="12"/>
        </w:rPr>
        <w:t xml:space="preserve"> </w:t>
      </w:r>
      <w:r w:rsidRPr="004A003B">
        <w:rPr>
          <w:rFonts w:ascii="Arial" w:hAnsi="Arial" w:cs="Arial"/>
          <w:b/>
          <w:sz w:val="16"/>
          <w:szCs w:val="16"/>
          <w:lang w:val="de-DE"/>
        </w:rPr>
        <w:t>SICHERHEITSVORSCHRIFTEN</w:t>
      </w:r>
    </w:p>
    <w:p w:rsidR="00025371" w:rsidRPr="004A003B" w:rsidRDefault="00025371" w:rsidP="00025371">
      <w:pPr>
        <w:tabs>
          <w:tab w:val="left" w:pos="1232"/>
        </w:tabs>
        <w:spacing w:line="0" w:lineRule="atLeast"/>
        <w:rPr>
          <w:rFonts w:ascii="Arial" w:hAnsi="Arial" w:cs="Arial"/>
          <w:sz w:val="16"/>
          <w:szCs w:val="16"/>
          <w:lang w:val="de-DE"/>
        </w:rPr>
      </w:pPr>
      <w:r>
        <w:rPr>
          <w:rFonts w:cstheme="minorHAnsi"/>
          <w:sz w:val="12"/>
          <w:szCs w:val="12"/>
        </w:rPr>
        <w:tab/>
      </w:r>
      <w:r w:rsidRPr="004A003B">
        <w:rPr>
          <w:rFonts w:ascii="Arial" w:hAnsi="Arial" w:cs="Arial"/>
          <w:sz w:val="16"/>
          <w:szCs w:val="16"/>
          <w:lang w:val="de-DE"/>
        </w:rPr>
        <w:t xml:space="preserve">Lesen Sie die Gebrauchsanweisung sorgfältig durch und bewahren Sie Diese auf. </w:t>
      </w:r>
    </w:p>
    <w:p w:rsidR="00025371" w:rsidRPr="004A003B" w:rsidRDefault="00025371" w:rsidP="00025371">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025371" w:rsidRPr="004A003B" w:rsidRDefault="00025371" w:rsidP="00025371">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025371" w:rsidRPr="004A003B" w:rsidRDefault="00025371" w:rsidP="00025371">
      <w:pPr>
        <w:pStyle w:val="Akapitzlist"/>
        <w:numPr>
          <w:ilvl w:val="0"/>
          <w:numId w:val="13"/>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025371" w:rsidRPr="004A003B" w:rsidRDefault="00025371" w:rsidP="00025371">
      <w:pPr>
        <w:pStyle w:val="Akapitzlist"/>
        <w:numPr>
          <w:ilvl w:val="0"/>
          <w:numId w:val="13"/>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025371" w:rsidRPr="004A003B" w:rsidRDefault="00025371" w:rsidP="00025371">
      <w:pPr>
        <w:pStyle w:val="Akapitzlist"/>
        <w:numPr>
          <w:ilvl w:val="0"/>
          <w:numId w:val="13"/>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025371" w:rsidRPr="004A003B" w:rsidRDefault="00025371" w:rsidP="00025371">
      <w:pPr>
        <w:pStyle w:val="Akapitzlist"/>
        <w:numPr>
          <w:ilvl w:val="0"/>
          <w:numId w:val="13"/>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025371" w:rsidRPr="004A003B" w:rsidRDefault="00025371" w:rsidP="00025371">
      <w:pPr>
        <w:pStyle w:val="Akapitzlist"/>
        <w:numPr>
          <w:ilvl w:val="0"/>
          <w:numId w:val="13"/>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025371" w:rsidRPr="004A003B" w:rsidRDefault="00025371" w:rsidP="00025371">
      <w:pPr>
        <w:pStyle w:val="Akapitzlist"/>
        <w:numPr>
          <w:ilvl w:val="0"/>
          <w:numId w:val="13"/>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025371" w:rsidRPr="004A003B" w:rsidRDefault="00025371" w:rsidP="00025371">
      <w:pPr>
        <w:pStyle w:val="Akapitzlist"/>
        <w:numPr>
          <w:ilvl w:val="0"/>
          <w:numId w:val="13"/>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025371" w:rsidRPr="004A003B" w:rsidRDefault="00025371" w:rsidP="00025371">
      <w:pPr>
        <w:pStyle w:val="Akapitzlist"/>
        <w:numPr>
          <w:ilvl w:val="0"/>
          <w:numId w:val="13"/>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025371" w:rsidRPr="004A003B" w:rsidRDefault="00025371" w:rsidP="00025371">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025371" w:rsidRPr="00200BF7" w:rsidRDefault="00025371" w:rsidP="00200BF7">
      <w:pPr>
        <w:pStyle w:val="Akapitzlist"/>
        <w:widowControl w:val="0"/>
        <w:numPr>
          <w:ilvl w:val="0"/>
          <w:numId w:val="17"/>
        </w:numPr>
        <w:spacing w:after="0" w:line="0" w:lineRule="atLeast"/>
        <w:ind w:left="426"/>
        <w:rPr>
          <w:rFonts w:ascii="Arial" w:hAnsi="Arial" w:cs="Arial"/>
          <w:sz w:val="16"/>
          <w:szCs w:val="16"/>
          <w:lang w:val="de-DE"/>
        </w:rPr>
      </w:pPr>
      <w:r w:rsidRPr="00200BF7">
        <w:rPr>
          <w:rFonts w:ascii="Arial" w:hAnsi="Arial" w:cs="Arial"/>
          <w:sz w:val="16"/>
          <w:szCs w:val="16"/>
          <w:lang w:val="de-DE"/>
        </w:rPr>
        <w:t xml:space="preserve">Verwenden Sie den Handgriff um das zu bearbeitende Material auf einer stabilen Oberfläche zu befestigen. </w:t>
      </w:r>
    </w:p>
    <w:p w:rsidR="00025371" w:rsidRPr="00200BF7" w:rsidRDefault="00025371" w:rsidP="00200BF7">
      <w:pPr>
        <w:pStyle w:val="Akapitzlist"/>
        <w:widowControl w:val="0"/>
        <w:numPr>
          <w:ilvl w:val="0"/>
          <w:numId w:val="17"/>
        </w:numPr>
        <w:spacing w:after="0" w:line="0" w:lineRule="atLeast"/>
        <w:ind w:left="426"/>
        <w:rPr>
          <w:rFonts w:ascii="Arial" w:hAnsi="Arial" w:cs="Arial"/>
          <w:sz w:val="16"/>
          <w:szCs w:val="16"/>
          <w:lang w:val="de-DE"/>
        </w:rPr>
      </w:pPr>
      <w:r w:rsidRPr="00200BF7">
        <w:rPr>
          <w:rFonts w:ascii="Arial" w:hAnsi="Arial" w:cs="Arial"/>
          <w:sz w:val="16"/>
          <w:szCs w:val="16"/>
          <w:lang w:val="de-DE"/>
        </w:rPr>
        <w:t xml:space="preserve">Betätigen Sie das Werkzeug nicht mit Gewalt und verwenden Sie die Maschine nur für vorgeschriebene Arbeiten. </w:t>
      </w:r>
    </w:p>
    <w:p w:rsidR="00025371" w:rsidRPr="004A003B" w:rsidRDefault="00025371" w:rsidP="00200BF7">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025371" w:rsidRPr="004A003B" w:rsidRDefault="00025371" w:rsidP="00200BF7">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025371" w:rsidRPr="004A003B" w:rsidRDefault="00025371" w:rsidP="00200BF7">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025371" w:rsidRPr="004A003B" w:rsidRDefault="00025371" w:rsidP="00200BF7">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025371" w:rsidRPr="004A003B" w:rsidRDefault="00025371" w:rsidP="00200BF7">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025371" w:rsidRPr="004A003B" w:rsidRDefault="00025371" w:rsidP="00025371">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025371" w:rsidRPr="004A003B" w:rsidRDefault="00025371" w:rsidP="00025371">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0A134187" wp14:editId="1FC58D8B">
            <wp:extent cx="4626710" cy="2594113"/>
            <wp:effectExtent l="0" t="0" r="2540" b="0"/>
            <wp:docPr id="16" name="Obraz 16"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025371" w:rsidRPr="004A003B" w:rsidRDefault="00025371" w:rsidP="00025371">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025371" w:rsidRPr="004A003B" w:rsidRDefault="00025371" w:rsidP="00025371">
      <w:pPr>
        <w:spacing w:line="0" w:lineRule="atLeast"/>
        <w:rPr>
          <w:rFonts w:ascii="Arial" w:hAnsi="Arial" w:cs="Arial"/>
          <w:sz w:val="16"/>
          <w:szCs w:val="16"/>
          <w:lang w:val="de-DE"/>
        </w:rPr>
      </w:pPr>
    </w:p>
    <w:p w:rsidR="00025371" w:rsidRPr="00200BF7" w:rsidRDefault="00025371" w:rsidP="00200BF7">
      <w:pPr>
        <w:pStyle w:val="Akapitzlist"/>
        <w:widowControl w:val="0"/>
        <w:numPr>
          <w:ilvl w:val="0"/>
          <w:numId w:val="18"/>
        </w:numPr>
        <w:spacing w:after="0" w:line="0" w:lineRule="atLeast"/>
        <w:ind w:left="426"/>
        <w:rPr>
          <w:rFonts w:ascii="Arial" w:hAnsi="Arial" w:cs="Arial"/>
          <w:sz w:val="16"/>
          <w:szCs w:val="16"/>
          <w:lang w:val="de-DE"/>
        </w:rPr>
      </w:pPr>
      <w:r w:rsidRPr="00200BF7">
        <w:rPr>
          <w:rFonts w:ascii="Arial" w:hAnsi="Arial" w:cs="Arial"/>
          <w:sz w:val="16"/>
          <w:szCs w:val="16"/>
          <w:lang w:val="de-DE"/>
        </w:rPr>
        <w:t xml:space="preserve">Es wird empfohlen einen Regler, Öler und Filter zu verwenden um die optimale Arbeitsleistung zu erreichen. </w:t>
      </w:r>
    </w:p>
    <w:p w:rsidR="00025371" w:rsidRPr="004A003B" w:rsidRDefault="00025371" w:rsidP="00200BF7">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025371" w:rsidRPr="004A003B" w:rsidRDefault="00025371" w:rsidP="00200BF7">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025371" w:rsidRPr="004A003B" w:rsidRDefault="00025371" w:rsidP="00025371">
      <w:pPr>
        <w:spacing w:line="0" w:lineRule="atLeast"/>
        <w:rPr>
          <w:rFonts w:ascii="Arial" w:hAnsi="Arial" w:cs="Arial"/>
          <w:b/>
          <w:sz w:val="16"/>
          <w:szCs w:val="16"/>
          <w:lang w:val="de-DE"/>
        </w:rPr>
      </w:pPr>
    </w:p>
    <w:p w:rsidR="00025371" w:rsidRPr="004A003B" w:rsidRDefault="00025371" w:rsidP="00025371">
      <w:pPr>
        <w:pStyle w:val="Nagwek1"/>
        <w:rPr>
          <w:rFonts w:ascii="Arial" w:hAnsi="Arial" w:cs="Arial"/>
          <w:sz w:val="16"/>
          <w:szCs w:val="16"/>
          <w:lang w:val="de-DE"/>
        </w:rPr>
      </w:pPr>
      <w:r w:rsidRPr="004A003B">
        <w:rPr>
          <w:rFonts w:ascii="Arial" w:hAnsi="Arial" w:cs="Arial"/>
          <w:sz w:val="16"/>
          <w:szCs w:val="16"/>
          <w:lang w:val="de-DE"/>
        </w:rPr>
        <w:t>SCHMIERUNG &amp; WARTUNG</w:t>
      </w:r>
    </w:p>
    <w:p w:rsidR="00025371" w:rsidRPr="004A003B" w:rsidRDefault="00025371" w:rsidP="00025371">
      <w:pPr>
        <w:spacing w:line="0" w:lineRule="atLeast"/>
        <w:rPr>
          <w:rFonts w:ascii="Arial" w:hAnsi="Arial" w:cs="Arial"/>
          <w:sz w:val="16"/>
          <w:szCs w:val="16"/>
          <w:lang w:val="de-DE"/>
        </w:rPr>
      </w:pPr>
      <w:r w:rsidRPr="004A003B">
        <w:rPr>
          <w:rFonts w:ascii="Arial" w:hAnsi="Arial" w:cs="Arial"/>
          <w:sz w:val="16"/>
          <w:szCs w:val="16"/>
          <w:lang w:val="de-DE"/>
        </w:rPr>
        <w:t xml:space="preserve">  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025371" w:rsidRPr="004A003B" w:rsidRDefault="00025371" w:rsidP="00025371">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025371" w:rsidRPr="004A003B" w:rsidRDefault="00025371" w:rsidP="00025371">
      <w:pPr>
        <w:spacing w:line="0" w:lineRule="atLeast"/>
        <w:ind w:firstLineChars="50" w:firstLine="80"/>
        <w:rPr>
          <w:rFonts w:ascii="Arial" w:hAnsi="Arial" w:cs="Arial"/>
          <w:sz w:val="16"/>
          <w:szCs w:val="16"/>
          <w:lang w:val="de-DE"/>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Nm empfohlen 3 lbf).  Auch bei Pistolengriffboh</w:t>
      </w:r>
      <w:r>
        <w:rPr>
          <w:rFonts w:ascii="Arial" w:hAnsi="Arial" w:cs="Arial"/>
          <w:sz w:val="16"/>
          <w:szCs w:val="16"/>
          <w:lang w:val="de-DE"/>
        </w:rPr>
        <w:t>r</w:t>
      </w:r>
      <w:r w:rsidRPr="004A003B">
        <w:rPr>
          <w:rFonts w:ascii="Arial" w:hAnsi="Arial" w:cs="Arial"/>
          <w:sz w:val="16"/>
          <w:szCs w:val="16"/>
          <w:lang w:val="de-DE"/>
        </w:rPr>
        <w:t>er mit einer Futterkapazität grösser als 10 mm (3/8 Zoll) oder einem Drehmoment über 10 Nm (7,5 lbf) werden Seitengriffe empfohlen.</w:t>
      </w:r>
    </w:p>
    <w:p w:rsidR="00951925" w:rsidRPr="00C809A5" w:rsidRDefault="00951925" w:rsidP="007F1014">
      <w:pPr>
        <w:tabs>
          <w:tab w:val="left" w:pos="1232"/>
        </w:tabs>
        <w:spacing w:line="0" w:lineRule="atLeast"/>
        <w:ind w:left="1230" w:hanging="1230"/>
        <w:rPr>
          <w:rFonts w:cstheme="minorHAnsi"/>
          <w:sz w:val="12"/>
          <w:szCs w:val="12"/>
        </w:rPr>
      </w:pPr>
    </w:p>
    <w:p w:rsidR="00951925" w:rsidRPr="00951925" w:rsidRDefault="00062634"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660800" behindDoc="0" locked="0" layoutInCell="1" allowOverlap="1" wp14:anchorId="42E0D93F" wp14:editId="46FB1409">
            <wp:simplePos x="0" y="0"/>
            <wp:positionH relativeFrom="column">
              <wp:posOffset>219075</wp:posOffset>
            </wp:positionH>
            <wp:positionV relativeFrom="paragraph">
              <wp:posOffset>180340</wp:posOffset>
            </wp:positionV>
            <wp:extent cx="398780" cy="265430"/>
            <wp:effectExtent l="0" t="0" r="1270" b="1270"/>
            <wp:wrapNone/>
            <wp:docPr id="19" name="Obraz 19"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54656"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4B2" w:rsidRDefault="00F574B2"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618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F574B2" w:rsidRDefault="00F574B2"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062634" w:rsidRPr="00EF321A" w:rsidRDefault="007F1014" w:rsidP="00062634">
      <w:pPr>
        <w:tabs>
          <w:tab w:val="left" w:pos="1232"/>
        </w:tabs>
        <w:spacing w:line="0" w:lineRule="atLeast"/>
        <w:rPr>
          <w:rStyle w:val="shorttext"/>
          <w:rFonts w:ascii="Verdana" w:hAnsi="Verdana" w:cstheme="majorHAnsi"/>
          <w:sz w:val="16"/>
          <w:szCs w:val="16"/>
        </w:rPr>
      </w:pPr>
      <w:r>
        <w:rPr>
          <w:rFonts w:cstheme="minorHAnsi"/>
          <w:sz w:val="12"/>
          <w:szCs w:val="12"/>
        </w:rPr>
        <w:t xml:space="preserve"> </w:t>
      </w:r>
      <w:r w:rsidR="00062634">
        <w:rPr>
          <w:rFonts w:cstheme="minorHAnsi"/>
          <w:sz w:val="12"/>
          <w:szCs w:val="12"/>
        </w:rPr>
        <w:tab/>
      </w:r>
      <w:r w:rsidR="00062634">
        <w:rPr>
          <w:rFonts w:cstheme="minorHAnsi"/>
          <w:sz w:val="12"/>
          <w:szCs w:val="12"/>
        </w:rPr>
        <w:tab/>
      </w:r>
      <w:r w:rsidR="00062634">
        <w:rPr>
          <w:rFonts w:cstheme="minorHAnsi"/>
          <w:sz w:val="12"/>
          <w:szCs w:val="12"/>
        </w:rPr>
        <w:tab/>
      </w:r>
      <w:r w:rsidR="00062634" w:rsidRPr="00EF321A">
        <w:rPr>
          <w:rFonts w:ascii="Verdana" w:hAnsi="Verdana" w:cstheme="majorHAnsi"/>
          <w:noProof/>
          <w:sz w:val="16"/>
          <w:szCs w:val="16"/>
          <w:lang w:val="fr-FR" w:eastAsia="nl-NL"/>
        </w:rPr>
        <w:t>LIRE CES CONSIGNES DE SECURITE ATTENTIVEMENT</w:t>
      </w:r>
    </w:p>
    <w:p w:rsidR="00062634" w:rsidRPr="00EF321A" w:rsidRDefault="00062634" w:rsidP="00062634">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062634" w:rsidRPr="00EF321A" w:rsidRDefault="00062634" w:rsidP="00062634">
      <w:pPr>
        <w:tabs>
          <w:tab w:val="left" w:pos="1232"/>
        </w:tabs>
        <w:spacing w:line="0" w:lineRule="atLeast"/>
        <w:rPr>
          <w:rFonts w:ascii="Verdana" w:hAnsi="Verdana" w:cstheme="majorHAnsi"/>
          <w:sz w:val="16"/>
          <w:szCs w:val="16"/>
          <w:lang w:val="fr-FR"/>
        </w:rPr>
      </w:pPr>
    </w:p>
    <w:p w:rsidR="00062634" w:rsidRPr="00EF321A" w:rsidRDefault="00062634" w:rsidP="00062634">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062634" w:rsidRPr="0083291B" w:rsidRDefault="00062634" w:rsidP="00062634">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062634" w:rsidRPr="0083291B" w:rsidRDefault="00062634" w:rsidP="00062634">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062634" w:rsidRPr="00EF321A" w:rsidRDefault="00062634" w:rsidP="00062634">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062634" w:rsidRPr="00EF321A" w:rsidRDefault="00062634" w:rsidP="00062634">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062634" w:rsidRPr="00EF321A" w:rsidRDefault="00062634" w:rsidP="00062634">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062634" w:rsidRPr="00EF321A" w:rsidRDefault="00062634" w:rsidP="00062634">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062634" w:rsidRPr="00EF321A" w:rsidRDefault="00062634" w:rsidP="00062634">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062634" w:rsidRDefault="00062634" w:rsidP="00062634">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062634" w:rsidRPr="00EF321A" w:rsidRDefault="00062634" w:rsidP="00062634">
      <w:pPr>
        <w:widowControl w:val="0"/>
        <w:spacing w:after="0" w:line="0" w:lineRule="atLeast"/>
        <w:ind w:left="720"/>
        <w:rPr>
          <w:rFonts w:ascii="Arial" w:hAnsi="Arial" w:cs="Arial"/>
          <w:sz w:val="16"/>
          <w:szCs w:val="16"/>
          <w:lang w:val="fr-FR"/>
        </w:rPr>
      </w:pPr>
    </w:p>
    <w:p w:rsidR="00062634" w:rsidRPr="00EF321A" w:rsidRDefault="00062634" w:rsidP="00062634">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062634" w:rsidRPr="0083291B" w:rsidRDefault="00062634" w:rsidP="00062634">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062634" w:rsidRPr="0083291B" w:rsidRDefault="00062634" w:rsidP="00062634">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062634" w:rsidRPr="00EF321A" w:rsidRDefault="00062634" w:rsidP="00062634">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062634" w:rsidRPr="00EF321A" w:rsidRDefault="00062634" w:rsidP="00062634">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062634" w:rsidRPr="00EF321A" w:rsidRDefault="00062634" w:rsidP="00062634">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062634" w:rsidRPr="00EF321A" w:rsidRDefault="00062634" w:rsidP="00062634">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062634" w:rsidRDefault="00062634" w:rsidP="00062634">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062634" w:rsidRPr="00EF321A" w:rsidRDefault="00062634" w:rsidP="00062634">
      <w:pPr>
        <w:widowControl w:val="0"/>
        <w:spacing w:after="0" w:line="0" w:lineRule="atLeast"/>
        <w:ind w:left="720"/>
        <w:rPr>
          <w:rFonts w:ascii="Arial" w:hAnsi="Arial" w:cs="Arial"/>
          <w:sz w:val="16"/>
          <w:szCs w:val="16"/>
          <w:lang w:val="fr-FR"/>
        </w:rPr>
      </w:pPr>
    </w:p>
    <w:p w:rsidR="00062634" w:rsidRPr="00EF321A" w:rsidRDefault="00062634" w:rsidP="00062634">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062634" w:rsidRPr="00EF321A" w:rsidRDefault="00062634" w:rsidP="00062634">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2130AD6E" wp14:editId="637A1F70">
            <wp:extent cx="4626710" cy="2594113"/>
            <wp:effectExtent l="0" t="0" r="2540" b="0"/>
            <wp:docPr id="18" name="Obraz 18"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062634" w:rsidRPr="00EF321A" w:rsidRDefault="00062634" w:rsidP="00062634">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062634" w:rsidRPr="0083291B" w:rsidRDefault="00062634" w:rsidP="00062634">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062634" w:rsidRPr="0083291B" w:rsidRDefault="00062634" w:rsidP="00062634">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062634" w:rsidRPr="00EF321A" w:rsidRDefault="00062634" w:rsidP="00062634">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062634" w:rsidRPr="00EF321A" w:rsidRDefault="00062634" w:rsidP="00062634">
      <w:pPr>
        <w:pStyle w:val="Nagwek1"/>
        <w:rPr>
          <w:rFonts w:ascii="Arial" w:hAnsi="Arial" w:cs="Arial"/>
          <w:sz w:val="16"/>
          <w:szCs w:val="16"/>
          <w:lang w:val="fr-FR"/>
        </w:rPr>
      </w:pPr>
    </w:p>
    <w:p w:rsidR="00062634" w:rsidRPr="00EF321A" w:rsidRDefault="00062634" w:rsidP="00062634">
      <w:pPr>
        <w:pStyle w:val="Nagwek1"/>
        <w:rPr>
          <w:rFonts w:ascii="Arial" w:hAnsi="Arial" w:cs="Arial"/>
          <w:sz w:val="16"/>
          <w:szCs w:val="16"/>
          <w:lang w:val="fr-FR"/>
        </w:rPr>
      </w:pPr>
      <w:r w:rsidRPr="00EF321A">
        <w:rPr>
          <w:rFonts w:ascii="Arial" w:hAnsi="Arial" w:cs="Arial"/>
          <w:sz w:val="16"/>
          <w:szCs w:val="16"/>
          <w:lang w:val="fr-FR"/>
        </w:rPr>
        <w:t>Lubrification et Entretien</w:t>
      </w:r>
    </w:p>
    <w:p w:rsidR="00062634" w:rsidRPr="00EF321A" w:rsidRDefault="00062634" w:rsidP="00062634">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062634" w:rsidRPr="00EF321A" w:rsidRDefault="00062634" w:rsidP="00062634">
      <w:pPr>
        <w:pStyle w:val="Nagwek1"/>
        <w:rPr>
          <w:rFonts w:ascii="Arial" w:hAnsi="Arial" w:cs="Arial"/>
          <w:sz w:val="16"/>
          <w:szCs w:val="16"/>
          <w:lang w:val="fr-FR"/>
        </w:rPr>
      </w:pPr>
      <w:r w:rsidRPr="00EF321A">
        <w:rPr>
          <w:rFonts w:ascii="Arial" w:hAnsi="Arial" w:cs="Arial"/>
          <w:sz w:val="16"/>
          <w:szCs w:val="16"/>
          <w:lang w:val="fr-FR"/>
        </w:rPr>
        <w:t>MANUEL D’UTILISATION</w:t>
      </w:r>
    </w:p>
    <w:p w:rsidR="00062634" w:rsidRPr="00EF321A" w:rsidRDefault="00062634" w:rsidP="00062634">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062634" w:rsidRPr="00EF321A" w:rsidRDefault="00062634" w:rsidP="00062634">
      <w:pPr>
        <w:spacing w:line="0" w:lineRule="atLeast"/>
        <w:rPr>
          <w:rFonts w:ascii="Arial" w:hAnsi="Arial" w:cs="Arial"/>
          <w:sz w:val="16"/>
          <w:szCs w:val="16"/>
          <w:lang w:val="fr-FR"/>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r w:rsidRPr="00EF321A">
        <w:rPr>
          <w:rFonts w:cstheme="minorHAnsi"/>
          <w:sz w:val="12"/>
          <w:szCs w:val="12"/>
        </w:rPr>
        <w:t xml:space="preserve"> </w:t>
      </w:r>
    </w:p>
    <w:p w:rsidR="007F1014" w:rsidRPr="00C809A5" w:rsidRDefault="007F1014" w:rsidP="007F1014">
      <w:pPr>
        <w:tabs>
          <w:tab w:val="left" w:pos="1232"/>
        </w:tabs>
        <w:spacing w:line="0" w:lineRule="atLeast"/>
        <w:ind w:left="1230" w:hanging="1230"/>
        <w:rPr>
          <w:rFonts w:cstheme="minorHAnsi"/>
          <w:sz w:val="12"/>
          <w:szCs w:val="12"/>
        </w:rPr>
      </w:pPr>
    </w:p>
    <w:p w:rsidR="00FF310D" w:rsidRPr="00C55270" w:rsidRDefault="00FF310D" w:rsidP="00FF310D">
      <w:pPr>
        <w:pStyle w:val="Bezodstpw"/>
        <w:rPr>
          <w:b/>
          <w:lang w:val="fr-FR"/>
        </w:rPr>
      </w:pPr>
      <w:r w:rsidRPr="00C55270">
        <w:rPr>
          <w:b/>
          <w:lang w:val="fr-FR"/>
        </w:rPr>
        <w:lastRenderedPageBreak/>
        <w:t xml:space="preserve">GUARANTEE CERTIFICATE 24 MONTHS </w:t>
      </w:r>
    </w:p>
    <w:p w:rsidR="00FF310D" w:rsidRPr="00C55270" w:rsidRDefault="00FF310D" w:rsidP="00FF310D">
      <w:pPr>
        <w:pStyle w:val="Bezodstpw"/>
        <w:rPr>
          <w:b/>
          <w:lang w:val="es-ES"/>
        </w:rPr>
      </w:pPr>
      <w:r w:rsidRPr="00C55270">
        <w:rPr>
          <w:b/>
          <w:lang w:val="es-ES"/>
        </w:rPr>
        <w:t>GARANTIEBESCHEINIGUNG 24 MONATE</w:t>
      </w:r>
    </w:p>
    <w:p w:rsidR="00FF310D" w:rsidRPr="004E363A" w:rsidRDefault="00FF310D" w:rsidP="00FF310D">
      <w:pPr>
        <w:pStyle w:val="Bezodstpw"/>
        <w:rPr>
          <w:rFonts w:cstheme="minorHAnsi"/>
          <w:b/>
          <w:lang w:val="es-ES"/>
        </w:rPr>
      </w:pPr>
      <w:r w:rsidRPr="004E363A">
        <w:rPr>
          <w:rFonts w:cstheme="minorHAnsi"/>
          <w:b/>
          <w:lang w:val="es-ES"/>
        </w:rPr>
        <w:t>GARANTIEBEWIJS 24 MAANDEN</w:t>
      </w:r>
    </w:p>
    <w:p w:rsidR="00FF310D" w:rsidRDefault="00FF310D" w:rsidP="00FF310D">
      <w:pPr>
        <w:pStyle w:val="Bezodstpw"/>
        <w:rPr>
          <w:rFonts w:cstheme="minorHAnsi"/>
          <w:b/>
          <w:lang w:val="fr-FR"/>
        </w:rPr>
      </w:pPr>
      <w:r w:rsidRPr="004E363A">
        <w:rPr>
          <w:rFonts w:cstheme="minorHAnsi"/>
          <w:b/>
          <w:lang w:val="fr-FR"/>
        </w:rPr>
        <w:t xml:space="preserve">CERTIFICAT DE GARANTIE 24 MOlS </w:t>
      </w:r>
    </w:p>
    <w:p w:rsidR="00B6011A" w:rsidRDefault="00B6011A" w:rsidP="00B6011A">
      <w:pPr>
        <w:pStyle w:val="Bezodstpw"/>
        <w:rPr>
          <w:rFonts w:cstheme="minorHAnsi"/>
          <w:b/>
          <w:lang w:val="fr-FR"/>
        </w:rPr>
      </w:pPr>
      <w:r>
        <w:rPr>
          <w:rFonts w:cstheme="minorHAnsi"/>
          <w:b/>
          <w:lang w:val="fr-FR"/>
        </w:rPr>
        <w:t>GWARANCJA WAŻNA 24 MIESIĄCE</w:t>
      </w:r>
    </w:p>
    <w:p w:rsidR="00FF310D" w:rsidRPr="004E363A" w:rsidRDefault="00FF310D" w:rsidP="00FF310D">
      <w:pPr>
        <w:pStyle w:val="Bezodstpw"/>
        <w:rPr>
          <w:rFonts w:cstheme="minorHAnsi"/>
          <w:lang w:val="fr-FR"/>
        </w:rPr>
      </w:pPr>
    </w:p>
    <w:p w:rsidR="00FF310D" w:rsidRPr="004E363A" w:rsidRDefault="00FF310D" w:rsidP="00FF310D">
      <w:pPr>
        <w:pStyle w:val="Bezodstpw"/>
        <w:rPr>
          <w:rFonts w:cstheme="minorHAnsi"/>
          <w:lang w:val="fr-FR"/>
        </w:rPr>
      </w:pPr>
      <w:r w:rsidRPr="004E363A">
        <w:rPr>
          <w:rFonts w:cstheme="minorHAnsi"/>
          <w:lang w:val="fr-FR"/>
        </w:rPr>
        <w:t>Artikel/Artikel/Article/Article/Artykuł</w:t>
      </w:r>
      <w:r w:rsidRPr="004E363A">
        <w:rPr>
          <w:rFonts w:cstheme="minorHAnsi"/>
          <w:lang w:val="fr-FR"/>
        </w:rPr>
        <w:tab/>
      </w:r>
    </w:p>
    <w:p w:rsidR="00FF310D" w:rsidRPr="004E363A" w:rsidRDefault="00FF310D" w:rsidP="00FF310D">
      <w:pPr>
        <w:pStyle w:val="Bezodstpw"/>
        <w:rPr>
          <w:rFonts w:cstheme="minorHAnsi"/>
          <w:lang w:val="fr-FR"/>
        </w:rPr>
      </w:pPr>
    </w:p>
    <w:p w:rsidR="00FF310D" w:rsidRPr="004E363A" w:rsidRDefault="00FF310D" w:rsidP="00FF310D">
      <w:pPr>
        <w:pStyle w:val="Bezodstpw"/>
        <w:rPr>
          <w:rFonts w:cstheme="minorHAnsi"/>
          <w:lang w:val="fr-FR"/>
        </w:rPr>
      </w:pPr>
      <w:r w:rsidRPr="004E363A">
        <w:rPr>
          <w:rFonts w:cstheme="minorHAnsi"/>
          <w:lang w:val="fr-FR"/>
        </w:rPr>
        <w:t>.................................................................................................................................................................................</w:t>
      </w:r>
    </w:p>
    <w:p w:rsidR="00FF310D" w:rsidRPr="004E363A" w:rsidRDefault="00FF310D" w:rsidP="00FF310D">
      <w:pPr>
        <w:pStyle w:val="Bezodstpw"/>
        <w:rPr>
          <w:rFonts w:cstheme="minorHAnsi"/>
          <w:lang w:val="fr-FR"/>
        </w:rPr>
      </w:pPr>
    </w:p>
    <w:p w:rsidR="00FF310D" w:rsidRPr="004E363A" w:rsidRDefault="00FF310D" w:rsidP="00FF310D">
      <w:pPr>
        <w:pStyle w:val="Bezodstpw"/>
        <w:rPr>
          <w:rFonts w:cstheme="minorHAnsi"/>
          <w:lang w:val="fr-FR"/>
        </w:rPr>
      </w:pPr>
      <w:r w:rsidRPr="004E363A">
        <w:rPr>
          <w:rFonts w:cstheme="minorHAnsi"/>
          <w:lang w:val="fr-FR"/>
        </w:rPr>
        <w:t>Model/Modell/Model/Modèle/Model</w:t>
      </w:r>
      <w:r w:rsidRPr="004E363A">
        <w:rPr>
          <w:rFonts w:cstheme="minorHAnsi"/>
          <w:lang w:val="fr-FR"/>
        </w:rPr>
        <w:tab/>
      </w:r>
    </w:p>
    <w:p w:rsidR="00FF310D" w:rsidRPr="004E363A" w:rsidRDefault="00FF310D" w:rsidP="00FF310D">
      <w:pPr>
        <w:pStyle w:val="Bezodstpw"/>
        <w:rPr>
          <w:rFonts w:cstheme="minorHAnsi"/>
          <w:lang w:val="fr-FR"/>
        </w:rPr>
      </w:pPr>
    </w:p>
    <w:p w:rsidR="00FF310D" w:rsidRPr="004E363A" w:rsidRDefault="00FF310D" w:rsidP="00FF310D">
      <w:pPr>
        <w:pStyle w:val="Bezodstpw"/>
        <w:rPr>
          <w:rFonts w:cstheme="minorHAnsi"/>
          <w:lang w:val="fr-FR"/>
        </w:rPr>
      </w:pPr>
      <w:r w:rsidRPr="004E363A">
        <w:rPr>
          <w:rFonts w:cstheme="minorHAnsi"/>
          <w:lang w:val="fr-FR"/>
        </w:rPr>
        <w:t>.................................................................................................................................................................................</w:t>
      </w:r>
    </w:p>
    <w:p w:rsidR="00FF310D" w:rsidRPr="004E363A" w:rsidRDefault="00FF310D" w:rsidP="00FF310D">
      <w:pPr>
        <w:pStyle w:val="Bezodstpw"/>
        <w:rPr>
          <w:rFonts w:cstheme="minorHAnsi"/>
          <w:lang w:val="fr-FR"/>
        </w:rPr>
      </w:pPr>
    </w:p>
    <w:p w:rsidR="00FF310D" w:rsidRPr="004E363A" w:rsidRDefault="00FF310D" w:rsidP="00FF310D">
      <w:pPr>
        <w:pStyle w:val="Bezodstpw"/>
        <w:rPr>
          <w:rFonts w:cstheme="minorHAnsi"/>
          <w:lang w:val="es-ES"/>
        </w:rPr>
      </w:pPr>
      <w:r w:rsidRPr="004E363A">
        <w:rPr>
          <w:rFonts w:cstheme="minorHAnsi"/>
          <w:lang w:val="fr-FR"/>
        </w:rPr>
        <w:t>Serie nr./</w:t>
      </w:r>
      <w:r>
        <w:rPr>
          <w:rFonts w:cstheme="minorHAnsi"/>
          <w:lang w:val="fr-FR"/>
        </w:rPr>
        <w:t>Seriennr./Series no./No. série/</w:t>
      </w:r>
      <w:r w:rsidRPr="004E363A">
        <w:rPr>
          <w:rFonts w:cstheme="minorHAnsi"/>
          <w:lang w:val="es-ES"/>
        </w:rPr>
        <w:t>Nr. seryjny</w:t>
      </w:r>
    </w:p>
    <w:p w:rsidR="00FF310D" w:rsidRPr="004E363A" w:rsidRDefault="00FF310D" w:rsidP="00FF310D">
      <w:pPr>
        <w:pStyle w:val="Bezodstpw"/>
        <w:rPr>
          <w:rFonts w:cstheme="minorHAnsi"/>
          <w:lang w:val="es-ES"/>
        </w:rPr>
      </w:pPr>
    </w:p>
    <w:p w:rsidR="00FF310D" w:rsidRPr="004E363A" w:rsidRDefault="00FF310D" w:rsidP="00FF310D">
      <w:pPr>
        <w:pStyle w:val="Bezodstpw"/>
        <w:rPr>
          <w:rFonts w:cstheme="minorHAnsi"/>
          <w:lang w:val="fr-FR"/>
        </w:rPr>
      </w:pPr>
      <w:r w:rsidRPr="004E363A">
        <w:rPr>
          <w:rFonts w:cstheme="minorHAnsi"/>
          <w:lang w:val="fr-FR"/>
        </w:rPr>
        <w:t>.................................................................................................................................................................................</w:t>
      </w:r>
    </w:p>
    <w:p w:rsidR="00FF310D" w:rsidRPr="004E363A" w:rsidRDefault="00FF310D" w:rsidP="00FF310D">
      <w:pPr>
        <w:pStyle w:val="Bezodstpw"/>
        <w:rPr>
          <w:rFonts w:cstheme="minorHAnsi"/>
          <w:lang w:val="fr-FR"/>
        </w:rPr>
      </w:pPr>
      <w:r w:rsidRPr="004E363A">
        <w:rPr>
          <w:rFonts w:cstheme="minorHAnsi"/>
          <w:lang w:val="fr-FR"/>
        </w:rPr>
        <w:tab/>
      </w:r>
    </w:p>
    <w:p w:rsidR="00FF310D" w:rsidRPr="004E363A" w:rsidRDefault="00FF310D" w:rsidP="00FF310D">
      <w:pPr>
        <w:pStyle w:val="Bezodstpw"/>
        <w:rPr>
          <w:rFonts w:cstheme="minorHAnsi"/>
          <w:lang w:val="fr-FR"/>
        </w:rPr>
      </w:pPr>
      <w:r w:rsidRPr="004E363A">
        <w:rPr>
          <w:rFonts w:cstheme="minorHAnsi"/>
          <w:lang w:val="fr-FR"/>
        </w:rPr>
        <w:t>Aankoopdatum/Kaufdatum</w:t>
      </w:r>
      <w:r>
        <w:rPr>
          <w:rFonts w:cstheme="minorHAnsi"/>
          <w:lang w:val="fr-FR"/>
        </w:rPr>
        <w:t>/Date of purchase/Date d'achat</w:t>
      </w:r>
      <w:r w:rsidRPr="004E363A">
        <w:rPr>
          <w:rFonts w:cstheme="minorHAnsi"/>
          <w:noProof/>
          <w:lang w:eastAsia="pl-PL"/>
        </w:rPr>
        <mc:AlternateContent>
          <mc:Choice Requires="wps">
            <w:drawing>
              <wp:anchor distT="0" distB="0" distL="114300" distR="114300" simplePos="0" relativeHeight="251665920" behindDoc="0" locked="1" layoutInCell="1" allowOverlap="1" wp14:anchorId="73E7E544" wp14:editId="225368F3">
                <wp:simplePos x="0" y="0"/>
                <wp:positionH relativeFrom="column">
                  <wp:posOffset>3477895</wp:posOffset>
                </wp:positionH>
                <wp:positionV relativeFrom="paragraph">
                  <wp:posOffset>600710</wp:posOffset>
                </wp:positionV>
                <wp:extent cx="3305175" cy="1068705"/>
                <wp:effectExtent l="0" t="0" r="28575" b="1714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74B2" w:rsidRDefault="00F574B2" w:rsidP="00FF3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E544" id="Pole tekstowe 25" o:spid="_x0000_s1034" type="#_x0000_t202" style="position:absolute;margin-left:273.85pt;margin-top:47.3pt;width:260.25pt;height:8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" filled="f">
                <v:textbox>
                  <w:txbxContent>
                    <w:p w:rsidR="00F574B2" w:rsidRDefault="00F574B2" w:rsidP="00FF310D"/>
                  </w:txbxContent>
                </v:textbox>
                <w10:anchorlock/>
              </v:shape>
            </w:pict>
          </mc:Fallback>
        </mc:AlternateContent>
      </w:r>
      <w:r w:rsidRPr="004E363A">
        <w:rPr>
          <w:rFonts w:cstheme="minorHAnsi"/>
          <w:noProof/>
          <w:lang w:eastAsia="pl-PL"/>
        </w:rPr>
        <mc:AlternateContent>
          <mc:Choice Requires="wps">
            <w:drawing>
              <wp:anchor distT="0" distB="0" distL="114300" distR="114300" simplePos="0" relativeHeight="251666944" behindDoc="0" locked="1" layoutInCell="1" allowOverlap="1" wp14:anchorId="74EE06DE" wp14:editId="6A8A759F">
                <wp:simplePos x="0" y="0"/>
                <wp:positionH relativeFrom="column">
                  <wp:posOffset>-28575</wp:posOffset>
                </wp:positionH>
                <wp:positionV relativeFrom="paragraph">
                  <wp:posOffset>600710</wp:posOffset>
                </wp:positionV>
                <wp:extent cx="3325495" cy="1064260"/>
                <wp:effectExtent l="0" t="0" r="27305" b="2159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74B2" w:rsidRDefault="00F574B2" w:rsidP="00FF3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E06DE" id="Pole tekstowe 23" o:spid="_x0000_s1035" type="#_x0000_t202" style="position:absolute;margin-left:-2.25pt;margin-top:47.3pt;width:261.85pt;height:8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" filled="f">
                <v:textbox>
                  <w:txbxContent>
                    <w:p w:rsidR="00F574B2" w:rsidRDefault="00F574B2" w:rsidP="00FF310D"/>
                  </w:txbxContent>
                </v:textbox>
                <w10:anchorlock/>
              </v:shape>
            </w:pict>
          </mc:Fallback>
        </mc:AlternateContent>
      </w:r>
      <w:r w:rsidRPr="004E363A">
        <w:rPr>
          <w:rFonts w:cstheme="minorHAnsi"/>
          <w:lang w:val="fr-FR"/>
        </w:rPr>
        <w:t>/Data zakupu</w:t>
      </w:r>
    </w:p>
    <w:p w:rsidR="00FF310D" w:rsidRPr="004E363A" w:rsidRDefault="00FF310D" w:rsidP="00FF310D">
      <w:pPr>
        <w:pStyle w:val="Bezodstpw"/>
        <w:rPr>
          <w:rFonts w:cstheme="minorHAnsi"/>
          <w:lang w:val="fr-FR"/>
        </w:rPr>
      </w:pPr>
    </w:p>
    <w:p w:rsidR="00FF310D" w:rsidRPr="004E363A" w:rsidRDefault="00FF310D" w:rsidP="00FF310D">
      <w:pPr>
        <w:pStyle w:val="Bezodstpw"/>
        <w:rPr>
          <w:rFonts w:cstheme="minorHAnsi"/>
          <w:lang w:val="fr-FR"/>
        </w:rPr>
      </w:pPr>
      <w:r w:rsidRPr="004E363A">
        <w:rPr>
          <w:rFonts w:cstheme="minorHAnsi"/>
          <w:lang w:val="fr-FR"/>
        </w:rPr>
        <w:t>.................................................................................................................................................................................</w:t>
      </w:r>
    </w:p>
    <w:p w:rsidR="00FF310D" w:rsidRPr="00C55270" w:rsidRDefault="00FF310D" w:rsidP="00FF310D">
      <w:pPr>
        <w:pStyle w:val="Bezodstpw"/>
        <w:rPr>
          <w:lang w:val="fr-FR"/>
        </w:rPr>
      </w:pPr>
      <w:r w:rsidRPr="00C55270">
        <w:rPr>
          <w:lang w:val="fr-FR"/>
        </w:rPr>
        <w:tab/>
      </w:r>
    </w:p>
    <w:p w:rsidR="00FF310D" w:rsidRPr="00C55270" w:rsidRDefault="00FF310D" w:rsidP="00FF310D">
      <w:pPr>
        <w:pStyle w:val="Bezodstpw"/>
        <w:rPr>
          <w:lang w:val="fr-FR"/>
        </w:rPr>
      </w:pPr>
    </w:p>
    <w:p w:rsidR="00FF310D" w:rsidRPr="00C55270" w:rsidRDefault="00FF310D" w:rsidP="00FF310D">
      <w:pPr>
        <w:pStyle w:val="Bezodstpw"/>
        <w:rPr>
          <w:lang w:val="fr-FR"/>
        </w:rPr>
      </w:pPr>
    </w:p>
    <w:p w:rsidR="00FF310D" w:rsidRPr="00C55270" w:rsidRDefault="00FF310D" w:rsidP="00FF310D">
      <w:pPr>
        <w:pStyle w:val="Bezodstpw"/>
        <w:rPr>
          <w:lang w:val="fr-FR"/>
        </w:rPr>
      </w:pPr>
    </w:p>
    <w:p w:rsidR="00FF310D" w:rsidRPr="00C55270" w:rsidRDefault="00FF310D" w:rsidP="00FF310D">
      <w:pPr>
        <w:pStyle w:val="Bezodstpw"/>
        <w:rPr>
          <w:lang w:val="fr-FR"/>
        </w:rPr>
      </w:pPr>
    </w:p>
    <w:p w:rsidR="00FF310D" w:rsidRPr="00C55270" w:rsidRDefault="00FF310D" w:rsidP="00FF310D">
      <w:pPr>
        <w:pStyle w:val="Bezodstpw"/>
        <w:rPr>
          <w:lang w:val="fr-FR"/>
        </w:rPr>
      </w:pPr>
    </w:p>
    <w:p w:rsidR="00FF310D" w:rsidRPr="00C55270" w:rsidRDefault="00FF310D" w:rsidP="00FF310D">
      <w:pPr>
        <w:pStyle w:val="Bezodstpw"/>
        <w:rPr>
          <w:lang w:val="fr-FR"/>
        </w:rPr>
      </w:pPr>
    </w:p>
    <w:p w:rsidR="00FF310D" w:rsidRPr="004E363A" w:rsidRDefault="00FF310D" w:rsidP="00FF310D">
      <w:pPr>
        <w:pStyle w:val="Bezodstpw"/>
        <w:rPr>
          <w:rFonts w:cstheme="minorHAnsi"/>
          <w:lang w:val="de-DE"/>
        </w:rPr>
      </w:pPr>
      <w:r w:rsidRPr="004E363A">
        <w:rPr>
          <w:rFonts w:cstheme="minorHAnsi"/>
          <w:lang w:val="de-DE"/>
        </w:rPr>
        <w:t xml:space="preserve">Handtekening verkoper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Firmastempel verkoper</w:t>
      </w:r>
    </w:p>
    <w:p w:rsidR="00FF310D" w:rsidRPr="004E363A" w:rsidRDefault="00FF310D" w:rsidP="00FF310D">
      <w:pPr>
        <w:pStyle w:val="Bezodstpw"/>
        <w:rPr>
          <w:rFonts w:cstheme="minorHAnsi"/>
          <w:lang w:val="de-DE"/>
        </w:rPr>
      </w:pPr>
      <w:r w:rsidRPr="004E363A">
        <w:rPr>
          <w:rFonts w:cstheme="minorHAnsi"/>
          <w:lang w:val="de-DE"/>
        </w:rPr>
        <w:t xml:space="preserve">Signatur Verkaufer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Firmenstempel Verkaufer</w:t>
      </w:r>
    </w:p>
    <w:p w:rsidR="00FF310D" w:rsidRPr="004E363A" w:rsidRDefault="00FF310D" w:rsidP="00FF310D">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FF310D" w:rsidRPr="004E363A" w:rsidRDefault="00FF310D" w:rsidP="00FF310D">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FF310D" w:rsidRDefault="00FF310D" w:rsidP="00FF310D">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Pieczątka sprzedawcy</w:t>
      </w:r>
    </w:p>
    <w:p w:rsidR="00FF310D" w:rsidRPr="004E363A" w:rsidRDefault="00FF310D" w:rsidP="00FF310D">
      <w:pPr>
        <w:pStyle w:val="Bezodstpw"/>
        <w:rPr>
          <w:rFonts w:cstheme="minorHAnsi"/>
          <w:lang w:val="es-ES"/>
        </w:rPr>
      </w:pPr>
    </w:p>
    <w:p w:rsidR="00FF310D" w:rsidRPr="006D4803" w:rsidRDefault="00FF310D" w:rsidP="00FF310D">
      <w:pPr>
        <w:pStyle w:val="Bezodstpw"/>
        <w:rPr>
          <w:rFonts w:cstheme="minorHAnsi"/>
          <w:sz w:val="6"/>
          <w:szCs w:val="6"/>
          <w:lang w:val="fr-FR"/>
        </w:rPr>
      </w:pPr>
    </w:p>
    <w:p w:rsidR="00FF310D" w:rsidRPr="004E363A" w:rsidRDefault="00FF310D" w:rsidP="00FF310D">
      <w:pPr>
        <w:pStyle w:val="Bezodstpw"/>
        <w:rPr>
          <w:rFonts w:cstheme="minorHAnsi"/>
          <w:lang w:val="fr-FR"/>
        </w:rPr>
      </w:pPr>
      <w:r w:rsidRPr="004E363A">
        <w:rPr>
          <w:rFonts w:cstheme="minorHAnsi"/>
          <w:lang w:val="fr-FR"/>
        </w:rPr>
        <w:t xml:space="preserve">Alleen geldig met stempel / Nur gültig mit Stempel / Only valid with stamp / Seulement valide avec timbre </w:t>
      </w:r>
      <w:r>
        <w:rPr>
          <w:rFonts w:cstheme="minorHAnsi"/>
          <w:lang w:val="fr-FR"/>
        </w:rPr>
        <w:t>/</w:t>
      </w:r>
      <w:r w:rsidRPr="004E363A">
        <w:rPr>
          <w:rFonts w:cstheme="minorHAnsi"/>
          <w:lang w:val="fr-FR"/>
        </w:rPr>
        <w:t xml:space="preserve"> Dokument ważny wyłącznie z pieczątką sprzedawcy</w:t>
      </w:r>
    </w:p>
    <w:p w:rsidR="00FF310D" w:rsidRPr="006D4803" w:rsidRDefault="00FF310D" w:rsidP="00FF310D">
      <w:pPr>
        <w:pStyle w:val="Bezodstpw"/>
        <w:rPr>
          <w:rFonts w:cstheme="minorHAnsi"/>
          <w:sz w:val="6"/>
          <w:szCs w:val="6"/>
          <w:lang w:val="fr-FR"/>
        </w:rPr>
      </w:pPr>
    </w:p>
    <w:p w:rsidR="00FF310D" w:rsidRPr="004E363A" w:rsidRDefault="00FF310D" w:rsidP="00FF310D">
      <w:pPr>
        <w:pStyle w:val="Bezodstpw"/>
        <w:rPr>
          <w:rFonts w:cstheme="minorHAnsi"/>
        </w:rPr>
      </w:pPr>
      <w:r w:rsidRPr="004E363A">
        <w:rPr>
          <w:rFonts w:cstheme="minorHAnsi"/>
        </w:rPr>
        <w:t>Bij garantieaanspraken de machine/het apparaat met ingevuld garantiebewijs en aankoopfactuur franco toezenden.</w:t>
      </w:r>
    </w:p>
    <w:p w:rsidR="00FF310D" w:rsidRPr="004E363A" w:rsidRDefault="00FF310D" w:rsidP="00FF310D">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FF310D" w:rsidRPr="004E363A" w:rsidRDefault="00FF310D" w:rsidP="00FF310D">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FF310D" w:rsidRPr="004E363A" w:rsidRDefault="00FF310D" w:rsidP="00FF310D">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FF310D" w:rsidRPr="004E363A" w:rsidRDefault="00FF310D" w:rsidP="00FF310D">
      <w:pPr>
        <w:pStyle w:val="Bezodstpw"/>
        <w:rPr>
          <w:rFonts w:cstheme="minorHAnsi"/>
        </w:rPr>
      </w:pPr>
      <w:r w:rsidRPr="004E363A">
        <w:rPr>
          <w:rFonts w:cstheme="minorHAnsi"/>
        </w:rPr>
        <w:t xml:space="preserve">Dokument gwarancyjny jest ważny wyłącznie z kopią dokumentu zakupu / oba dokumenty prosimy przesłać </w:t>
      </w:r>
      <w:r>
        <w:rPr>
          <w:rFonts w:cstheme="minorHAnsi"/>
        </w:rPr>
        <w:t>wraz z uszkodzonym urz</w:t>
      </w:r>
      <w:r w:rsidRPr="004E363A">
        <w:rPr>
          <w:rFonts w:cstheme="minorHAnsi"/>
        </w:rPr>
        <w:t>ądzeniem.</w:t>
      </w:r>
    </w:p>
    <w:p w:rsidR="00FF310D" w:rsidRPr="004E363A" w:rsidRDefault="00FF310D" w:rsidP="00FF310D">
      <w:pPr>
        <w:pStyle w:val="Bezodstpw"/>
        <w:rPr>
          <w:rFonts w:cstheme="minorHAnsi"/>
          <w:lang w:val="fr-FR"/>
        </w:rPr>
      </w:pPr>
    </w:p>
    <w:p w:rsidR="00FF310D" w:rsidRPr="004E363A" w:rsidRDefault="00FF310D" w:rsidP="00FF310D">
      <w:pPr>
        <w:pStyle w:val="Bezodstpw"/>
        <w:rPr>
          <w:rFonts w:cstheme="minorHAnsi"/>
        </w:rPr>
      </w:pPr>
      <w:r w:rsidRPr="004E363A">
        <w:rPr>
          <w:rFonts w:cstheme="minorHAnsi"/>
        </w:rPr>
        <w:t>Naam/Name/Name/Nom/Nazwa</w:t>
      </w:r>
      <w:r w:rsidRPr="004E363A">
        <w:rPr>
          <w:rFonts w:cstheme="minorHAnsi"/>
        </w:rPr>
        <w:tab/>
      </w:r>
      <w:r w:rsidRPr="004E363A">
        <w:rPr>
          <w:rFonts w:cstheme="minorHAnsi"/>
        </w:rPr>
        <w:tab/>
        <w:t>………………………………………………………………………………</w:t>
      </w:r>
    </w:p>
    <w:p w:rsidR="00FF310D" w:rsidRPr="004E363A" w:rsidRDefault="00FF310D" w:rsidP="00FF310D">
      <w:pPr>
        <w:pStyle w:val="Bezodstpw"/>
        <w:rPr>
          <w:rFonts w:cstheme="minorHAnsi"/>
        </w:rPr>
      </w:pPr>
    </w:p>
    <w:p w:rsidR="00FF310D" w:rsidRPr="004E363A" w:rsidRDefault="00FF310D" w:rsidP="00FF310D">
      <w:pPr>
        <w:pStyle w:val="Bezodstpw"/>
        <w:rPr>
          <w:rFonts w:cstheme="minorHAnsi"/>
        </w:rPr>
      </w:pPr>
      <w:r w:rsidRPr="004E363A">
        <w:rPr>
          <w:rFonts w:cstheme="minorHAnsi"/>
        </w:rPr>
        <w:t>Adres/Adresse/Address/Adresse/Ulica</w:t>
      </w:r>
      <w:r w:rsidRPr="004E363A">
        <w:rPr>
          <w:rFonts w:cstheme="minorHAnsi"/>
        </w:rPr>
        <w:tab/>
      </w:r>
      <w:r>
        <w:rPr>
          <w:rFonts w:cstheme="minorHAnsi"/>
        </w:rPr>
        <w:tab/>
      </w:r>
      <w:r w:rsidRPr="004E363A">
        <w:rPr>
          <w:rFonts w:cstheme="minorHAnsi"/>
        </w:rPr>
        <w:t>………………………………………………………………………………</w:t>
      </w:r>
    </w:p>
    <w:p w:rsidR="00FF310D" w:rsidRPr="004E363A" w:rsidRDefault="00FF310D" w:rsidP="00FF310D">
      <w:pPr>
        <w:pStyle w:val="Bezodstpw"/>
        <w:rPr>
          <w:rFonts w:cstheme="minorHAnsi"/>
        </w:rPr>
      </w:pPr>
    </w:p>
    <w:p w:rsidR="00FF310D" w:rsidRPr="004E363A" w:rsidRDefault="00FF310D" w:rsidP="00FF310D">
      <w:pPr>
        <w:pStyle w:val="Bezodstpw"/>
        <w:rPr>
          <w:rFonts w:cstheme="minorHAnsi"/>
        </w:rPr>
      </w:pPr>
      <w:r w:rsidRPr="004E363A">
        <w:rPr>
          <w:rFonts w:cstheme="minorHAnsi"/>
        </w:rPr>
        <w:t>Plaats/Ort/Place/Ville/Miasto</w:t>
      </w:r>
      <w:r w:rsidRPr="004E363A">
        <w:rPr>
          <w:rFonts w:cstheme="minorHAnsi"/>
        </w:rPr>
        <w:tab/>
      </w:r>
      <w:r w:rsidRPr="004E363A">
        <w:rPr>
          <w:rFonts w:cstheme="minorHAnsi"/>
        </w:rPr>
        <w:tab/>
      </w:r>
      <w:r w:rsidRPr="004E363A">
        <w:rPr>
          <w:rFonts w:cstheme="minorHAnsi"/>
        </w:rPr>
        <w:tab/>
        <w:t>………………………………………………………………………………</w:t>
      </w:r>
    </w:p>
    <w:p w:rsidR="00FF310D" w:rsidRPr="004E363A" w:rsidRDefault="00FF310D" w:rsidP="00FF310D">
      <w:pPr>
        <w:pStyle w:val="Bezodstpw"/>
        <w:rPr>
          <w:rFonts w:cstheme="minorHAnsi"/>
        </w:rPr>
      </w:pPr>
    </w:p>
    <w:p w:rsidR="00FF310D" w:rsidRPr="004E363A" w:rsidRDefault="00FF310D" w:rsidP="00FF310D">
      <w:pPr>
        <w:pStyle w:val="Bezodstpw"/>
        <w:rPr>
          <w:rFonts w:cstheme="minorHAnsi"/>
        </w:rPr>
      </w:pPr>
      <w:r w:rsidRPr="004E363A">
        <w:rPr>
          <w:rFonts w:cstheme="minorHAnsi"/>
        </w:rPr>
        <w:t>Land/Land/Country/Pays/Kraj</w:t>
      </w:r>
      <w:r w:rsidRPr="004E363A">
        <w:rPr>
          <w:rFonts w:cstheme="minorHAnsi"/>
        </w:rPr>
        <w:tab/>
      </w:r>
      <w:r w:rsidRPr="004E363A">
        <w:rPr>
          <w:rFonts w:cstheme="minorHAnsi"/>
        </w:rPr>
        <w:tab/>
      </w:r>
      <w:r w:rsidRPr="004E363A">
        <w:rPr>
          <w:rFonts w:cstheme="minorHAnsi"/>
        </w:rPr>
        <w:tab/>
        <w:t>………………………………………………………………………………</w:t>
      </w:r>
    </w:p>
    <w:p w:rsidR="00FF310D" w:rsidRDefault="00FF310D" w:rsidP="00FF310D">
      <w:pPr>
        <w:pStyle w:val="Bezodstpw"/>
        <w:rPr>
          <w:b/>
          <w:sz w:val="20"/>
          <w:szCs w:val="20"/>
          <w:lang w:val="nl-NL"/>
        </w:rPr>
      </w:pPr>
    </w:p>
    <w:p w:rsidR="00FF310D" w:rsidRDefault="00FF310D" w:rsidP="00FF310D">
      <w:pPr>
        <w:pStyle w:val="Bezodstpw"/>
        <w:rPr>
          <w:b/>
          <w:sz w:val="20"/>
          <w:szCs w:val="20"/>
          <w:lang w:val="nl-NL"/>
        </w:rPr>
      </w:pPr>
    </w:p>
    <w:p w:rsidR="00FF310D" w:rsidRDefault="00FF310D" w:rsidP="00FF310D">
      <w:pPr>
        <w:pStyle w:val="Bezodstpw"/>
        <w:rPr>
          <w:b/>
          <w:sz w:val="20"/>
          <w:szCs w:val="20"/>
          <w:lang w:val="nl-NL"/>
        </w:rPr>
      </w:pPr>
    </w:p>
    <w:p w:rsidR="00FF310D" w:rsidRDefault="00FF310D" w:rsidP="00FF310D">
      <w:pPr>
        <w:pStyle w:val="Bezodstpw"/>
        <w:rPr>
          <w:b/>
          <w:sz w:val="20"/>
          <w:szCs w:val="20"/>
          <w:lang w:val="nl-NL"/>
        </w:rPr>
      </w:pPr>
    </w:p>
    <w:p w:rsidR="00FF310D" w:rsidRPr="00C55270" w:rsidRDefault="00FF310D" w:rsidP="00FF310D">
      <w:pPr>
        <w:pStyle w:val="Bezodstpw"/>
        <w:rPr>
          <w:b/>
          <w:sz w:val="20"/>
          <w:szCs w:val="20"/>
          <w:lang w:val="nl-NL"/>
        </w:rPr>
      </w:pPr>
      <w:r w:rsidRPr="00C55270">
        <w:rPr>
          <w:b/>
          <w:sz w:val="20"/>
          <w:szCs w:val="20"/>
          <w:lang w:val="nl-NL"/>
        </w:rPr>
        <w:lastRenderedPageBreak/>
        <w:t>GARANTIEBEPALINGEN</w:t>
      </w:r>
    </w:p>
    <w:p w:rsidR="00FF310D" w:rsidRPr="00C55270" w:rsidRDefault="00FF310D" w:rsidP="00FF310D">
      <w:pPr>
        <w:pStyle w:val="Bezodstpw"/>
        <w:rPr>
          <w:sz w:val="20"/>
          <w:szCs w:val="20"/>
          <w:lang w:val="nl-NL"/>
        </w:rPr>
      </w:pPr>
      <w:r w:rsidRPr="00C55270">
        <w:rPr>
          <w:sz w:val="20"/>
          <w:szCs w:val="20"/>
          <w:lang w:val="nl-NL"/>
        </w:rPr>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FF310D" w:rsidRPr="00C55270" w:rsidRDefault="00FF310D" w:rsidP="00FF310D">
      <w:pPr>
        <w:pStyle w:val="Bezodstpw"/>
        <w:numPr>
          <w:ilvl w:val="0"/>
          <w:numId w:val="23"/>
        </w:numPr>
        <w:rPr>
          <w:sz w:val="20"/>
          <w:szCs w:val="20"/>
          <w:lang w:val="nl-NL"/>
        </w:rPr>
      </w:pPr>
      <w:r w:rsidRPr="00C55270">
        <w:rPr>
          <w:sz w:val="20"/>
          <w:szCs w:val="20"/>
          <w:lang w:val="nl-NL"/>
        </w:rPr>
        <w:t>De aanwijzingen in deze handleiding niet zijn nageleefd.</w:t>
      </w:r>
    </w:p>
    <w:p w:rsidR="00FF310D" w:rsidRPr="00C55270" w:rsidRDefault="00FF310D" w:rsidP="00FF310D">
      <w:pPr>
        <w:pStyle w:val="Bezodstpw"/>
        <w:numPr>
          <w:ilvl w:val="0"/>
          <w:numId w:val="23"/>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FF310D" w:rsidRPr="00C55270" w:rsidRDefault="00FF310D" w:rsidP="00FF310D">
      <w:pPr>
        <w:pStyle w:val="Bezodstpw"/>
        <w:numPr>
          <w:ilvl w:val="0"/>
          <w:numId w:val="23"/>
        </w:numPr>
        <w:rPr>
          <w:sz w:val="20"/>
          <w:szCs w:val="20"/>
          <w:lang w:val="de-DE"/>
        </w:rPr>
      </w:pPr>
      <w:r w:rsidRPr="00C55270">
        <w:rPr>
          <w:sz w:val="20"/>
          <w:szCs w:val="20"/>
          <w:lang w:val="nl-NL"/>
        </w:rPr>
        <w:t xml:space="preserve">Schade ontstaat door bevriezing, vallen, stoten, onbevoegd demonteren e.d. </w:t>
      </w:r>
    </w:p>
    <w:p w:rsidR="00FF310D" w:rsidRPr="00C55270" w:rsidRDefault="00FF310D" w:rsidP="00FF310D">
      <w:pPr>
        <w:pStyle w:val="Bezodstpw"/>
        <w:rPr>
          <w:sz w:val="20"/>
          <w:szCs w:val="20"/>
          <w:lang w:val="nl-NL"/>
        </w:rPr>
      </w:pPr>
    </w:p>
    <w:p w:rsidR="00FF310D" w:rsidRPr="00C55270" w:rsidRDefault="00FF310D" w:rsidP="00FF310D">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r w:rsidRPr="00C55270">
        <w:rPr>
          <w:sz w:val="20"/>
          <w:szCs w:val="20"/>
          <w:lang w:val="de-DE"/>
        </w:rPr>
        <w:t>Een verdere schadevergoeding wordt niet verleend.</w:t>
      </w:r>
    </w:p>
    <w:p w:rsidR="00FF310D" w:rsidRPr="00C55270" w:rsidRDefault="00FF310D" w:rsidP="00FF310D">
      <w:pPr>
        <w:pStyle w:val="Bezodstpw"/>
        <w:rPr>
          <w:sz w:val="20"/>
          <w:szCs w:val="20"/>
          <w:lang w:val="de-DE"/>
        </w:rPr>
      </w:pPr>
    </w:p>
    <w:p w:rsidR="00FF310D" w:rsidRPr="00C55270" w:rsidRDefault="00FF310D" w:rsidP="00FF310D">
      <w:pPr>
        <w:pStyle w:val="Bezodstpw"/>
        <w:rPr>
          <w:sz w:val="20"/>
          <w:szCs w:val="20"/>
          <w:lang w:val="de-DE"/>
        </w:rPr>
      </w:pPr>
    </w:p>
    <w:p w:rsidR="00FF310D" w:rsidRPr="00C55270" w:rsidRDefault="00FF310D" w:rsidP="00FF310D">
      <w:pPr>
        <w:pStyle w:val="Bezodstpw"/>
        <w:rPr>
          <w:b/>
          <w:bCs/>
          <w:sz w:val="20"/>
          <w:szCs w:val="20"/>
          <w:lang w:val="de-DE"/>
        </w:rPr>
      </w:pPr>
      <w:r w:rsidRPr="00C55270">
        <w:rPr>
          <w:b/>
          <w:bCs/>
          <w:sz w:val="20"/>
          <w:szCs w:val="20"/>
          <w:lang w:val="de-DE"/>
        </w:rPr>
        <w:t>GARANTIEBESTIMMUNGEN</w:t>
      </w:r>
    </w:p>
    <w:p w:rsidR="00FF310D" w:rsidRPr="00C55270" w:rsidRDefault="00FF310D" w:rsidP="00FF310D">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FF310D" w:rsidRPr="00C55270" w:rsidRDefault="00FF310D" w:rsidP="00FF310D">
      <w:pPr>
        <w:pStyle w:val="Bezodstpw"/>
        <w:numPr>
          <w:ilvl w:val="0"/>
          <w:numId w:val="23"/>
        </w:numPr>
        <w:rPr>
          <w:sz w:val="20"/>
          <w:szCs w:val="20"/>
          <w:lang w:val="de-DE"/>
        </w:rPr>
      </w:pPr>
      <w:r w:rsidRPr="00C55270">
        <w:rPr>
          <w:sz w:val="20"/>
          <w:szCs w:val="20"/>
          <w:lang w:val="de-DE"/>
        </w:rPr>
        <w:t>Die Hinweise in dieser Gebrauchsanweisung nicht eingehalten worden sind.</w:t>
      </w:r>
    </w:p>
    <w:p w:rsidR="00FF310D" w:rsidRPr="00C55270" w:rsidRDefault="00FF310D" w:rsidP="00FF310D">
      <w:pPr>
        <w:pStyle w:val="Bezodstpw"/>
        <w:numPr>
          <w:ilvl w:val="0"/>
          <w:numId w:val="23"/>
        </w:numPr>
        <w:rPr>
          <w:sz w:val="20"/>
          <w:szCs w:val="20"/>
          <w:lang w:val="de-DE"/>
        </w:rPr>
      </w:pPr>
      <w:r w:rsidRPr="00C55270">
        <w:rPr>
          <w:sz w:val="20"/>
          <w:szCs w:val="20"/>
          <w:lang w:val="de-DE"/>
        </w:rPr>
        <w:t>Die Maschine / der Apparat derart geändert ist, dass dieser nicht mehr gebührendermassen funktionieren kann, auch nicht, wenn die richtigen Teile zum Auswechseln eingesetzt wurden.</w:t>
      </w:r>
    </w:p>
    <w:p w:rsidR="00FF310D" w:rsidRPr="00C55270" w:rsidRDefault="00FF310D" w:rsidP="00FF310D">
      <w:pPr>
        <w:pStyle w:val="Bezodstpw"/>
        <w:numPr>
          <w:ilvl w:val="0"/>
          <w:numId w:val="23"/>
        </w:numPr>
        <w:rPr>
          <w:sz w:val="20"/>
          <w:szCs w:val="20"/>
        </w:rPr>
      </w:pPr>
      <w:r w:rsidRPr="00C55270">
        <w:rPr>
          <w:sz w:val="20"/>
          <w:szCs w:val="20"/>
          <w:lang w:val="de-DE"/>
        </w:rPr>
        <w:t>Schäden durch Erfrieren, Fallen, Stösse, unbefugtes Demontieren etc.</w:t>
      </w:r>
    </w:p>
    <w:p w:rsidR="00FF310D" w:rsidRPr="00C55270" w:rsidRDefault="00FF310D" w:rsidP="00FF310D">
      <w:pPr>
        <w:pStyle w:val="Bezodstpw"/>
        <w:rPr>
          <w:sz w:val="20"/>
          <w:szCs w:val="20"/>
          <w:lang w:val="de-DE"/>
        </w:rPr>
      </w:pPr>
    </w:p>
    <w:p w:rsidR="00FF310D" w:rsidRPr="00C55270" w:rsidRDefault="00FF310D" w:rsidP="00FF310D">
      <w:pPr>
        <w:pStyle w:val="Bezodstpw"/>
        <w:rPr>
          <w:sz w:val="20"/>
          <w:szCs w:val="20"/>
        </w:rPr>
      </w:pPr>
      <w:r w:rsidRPr="00C55270">
        <w:rPr>
          <w:sz w:val="20"/>
          <w:szCs w:val="20"/>
          <w:lang w:val="de-DE"/>
        </w:rPr>
        <w:t xml:space="preserve">Wenn der Garantieanspruch anerkannt wird, wird die Maschine/der Apparat nach der Reparatur franko zurückgesandt. </w:t>
      </w:r>
      <w:r w:rsidRPr="00C55270">
        <w:rPr>
          <w:sz w:val="20"/>
          <w:szCs w:val="20"/>
        </w:rPr>
        <w:t>Ein weiterer Schadenersatz wird nicht gewährt.</w:t>
      </w:r>
    </w:p>
    <w:p w:rsidR="00FF310D" w:rsidRPr="00C55270" w:rsidRDefault="00FF310D" w:rsidP="00FF310D">
      <w:pPr>
        <w:pStyle w:val="Bezodstpw"/>
        <w:rPr>
          <w:sz w:val="20"/>
          <w:szCs w:val="20"/>
        </w:rPr>
      </w:pPr>
    </w:p>
    <w:p w:rsidR="00FF310D" w:rsidRPr="00C55270" w:rsidRDefault="00FF310D" w:rsidP="00FF310D">
      <w:pPr>
        <w:pStyle w:val="Bezodstpw"/>
        <w:rPr>
          <w:b/>
          <w:bCs/>
          <w:sz w:val="20"/>
          <w:szCs w:val="20"/>
        </w:rPr>
      </w:pPr>
      <w:r w:rsidRPr="00C55270">
        <w:rPr>
          <w:b/>
          <w:bCs/>
          <w:sz w:val="20"/>
          <w:szCs w:val="20"/>
        </w:rPr>
        <w:t>GUARANTEE PROVISIONS</w:t>
      </w:r>
    </w:p>
    <w:p w:rsidR="00FF310D" w:rsidRDefault="00FF310D" w:rsidP="00FF310D">
      <w:pPr>
        <w:pStyle w:val="Bezodstpw"/>
        <w:rPr>
          <w:sz w:val="20"/>
          <w:szCs w:val="20"/>
        </w:rPr>
      </w:pPr>
      <w:r w:rsidRPr="00C55270">
        <w:rPr>
          <w:sz w:val="20"/>
          <w:szCs w:val="20"/>
        </w:rPr>
        <w:t>The machine/apparatus supplied carries a 24 month guarantee, starting trom the day of purchase. If any breakdowns occur within this period, caused by material or structural defects, this guarantee will cover parts as well as labour costs. This guarantee will not cover claims if:</w:t>
      </w:r>
    </w:p>
    <w:p w:rsidR="00FF310D" w:rsidRPr="00C55270" w:rsidRDefault="00FF310D" w:rsidP="00FF310D">
      <w:pPr>
        <w:pStyle w:val="Bezodstpw"/>
        <w:ind w:left="284" w:hanging="283"/>
        <w:rPr>
          <w:sz w:val="20"/>
          <w:szCs w:val="20"/>
        </w:rPr>
      </w:pPr>
      <w:r>
        <w:rPr>
          <w:sz w:val="20"/>
          <w:szCs w:val="20"/>
        </w:rPr>
        <w:t>-</w:t>
      </w:r>
      <w:r>
        <w:rPr>
          <w:sz w:val="20"/>
          <w:szCs w:val="20"/>
        </w:rPr>
        <w:tab/>
      </w:r>
      <w:r w:rsidRPr="00C55270">
        <w:rPr>
          <w:sz w:val="20"/>
          <w:szCs w:val="20"/>
        </w:rPr>
        <w:t>The instructions in this manual have not been observed.</w:t>
      </w:r>
    </w:p>
    <w:p w:rsidR="00FF310D" w:rsidRPr="00C55270" w:rsidRDefault="00FF310D" w:rsidP="00FF310D">
      <w:pPr>
        <w:pStyle w:val="Bezodstpw"/>
        <w:ind w:left="284" w:hanging="283"/>
        <w:rPr>
          <w:sz w:val="20"/>
          <w:szCs w:val="20"/>
        </w:rPr>
      </w:pPr>
      <w:r>
        <w:rPr>
          <w:sz w:val="20"/>
          <w:szCs w:val="20"/>
        </w:rPr>
        <w:t>-</w:t>
      </w:r>
      <w:r>
        <w:rPr>
          <w:sz w:val="20"/>
          <w:szCs w:val="20"/>
        </w:rPr>
        <w:tab/>
      </w:r>
      <w:r w:rsidRPr="00C55270">
        <w:rPr>
          <w:sz w:val="20"/>
          <w:szCs w:val="20"/>
        </w:rPr>
        <w:t>The machine / apparatus has been modified in such a way that it no longer functions properly, not even when damaged parts are replaced with the proper components.</w:t>
      </w:r>
    </w:p>
    <w:p w:rsidR="00FF310D" w:rsidRPr="00C55270" w:rsidRDefault="00FF310D" w:rsidP="00FF310D">
      <w:pPr>
        <w:pStyle w:val="Bezodstpw"/>
        <w:ind w:left="284" w:hanging="283"/>
        <w:rPr>
          <w:sz w:val="20"/>
          <w:szCs w:val="20"/>
        </w:rPr>
      </w:pPr>
      <w:r>
        <w:rPr>
          <w:sz w:val="20"/>
          <w:szCs w:val="20"/>
        </w:rPr>
        <w:t>-</w:t>
      </w:r>
      <w:r>
        <w:rPr>
          <w:sz w:val="20"/>
          <w:szCs w:val="20"/>
        </w:rPr>
        <w:tab/>
      </w:r>
      <w:r w:rsidRPr="00C55270">
        <w:rPr>
          <w:sz w:val="20"/>
          <w:szCs w:val="20"/>
        </w:rPr>
        <w:t>Damage is due to frost, dropping, impact, unauthorized disassembly etc.</w:t>
      </w:r>
    </w:p>
    <w:p w:rsidR="00FF310D" w:rsidRPr="00C55270" w:rsidRDefault="00FF310D" w:rsidP="00FF310D">
      <w:pPr>
        <w:pStyle w:val="Bezodstpw"/>
        <w:rPr>
          <w:sz w:val="20"/>
          <w:szCs w:val="20"/>
        </w:rPr>
      </w:pPr>
    </w:p>
    <w:p w:rsidR="00FF310D" w:rsidRPr="00C55270" w:rsidRDefault="00FF310D" w:rsidP="00FF310D">
      <w:pPr>
        <w:pStyle w:val="Bezodstpw"/>
        <w:rPr>
          <w:sz w:val="20"/>
          <w:szCs w:val="20"/>
          <w:lang w:val="fr-FR"/>
        </w:rPr>
      </w:pPr>
      <w:r w:rsidRPr="00C55270">
        <w:rPr>
          <w:sz w:val="20"/>
          <w:szCs w:val="20"/>
        </w:rPr>
        <w:t xml:space="preserve">If the guarantee claim is accepted, the machine/apparatus will be repaired and returned free of charge. </w:t>
      </w:r>
      <w:r w:rsidRPr="00C55270">
        <w:rPr>
          <w:sz w:val="20"/>
          <w:szCs w:val="20"/>
          <w:lang w:val="fr-FR"/>
        </w:rPr>
        <w:t>No other damages will be paid.</w:t>
      </w:r>
    </w:p>
    <w:p w:rsidR="00FF310D" w:rsidRPr="00C55270" w:rsidRDefault="00FF310D" w:rsidP="00FF310D">
      <w:pPr>
        <w:pStyle w:val="Bezodstpw"/>
        <w:rPr>
          <w:bCs/>
          <w:snapToGrid w:val="0"/>
          <w:sz w:val="20"/>
          <w:szCs w:val="20"/>
          <w:lang w:val="fr-FR"/>
        </w:rPr>
      </w:pPr>
    </w:p>
    <w:p w:rsidR="00FF310D" w:rsidRPr="00C55270" w:rsidRDefault="00FF310D" w:rsidP="00FF310D">
      <w:pPr>
        <w:pStyle w:val="Bezodstpw"/>
        <w:rPr>
          <w:b/>
          <w:bCs/>
          <w:sz w:val="20"/>
          <w:szCs w:val="20"/>
          <w:lang w:val="fr-FR"/>
        </w:rPr>
      </w:pPr>
      <w:r w:rsidRPr="00C55270">
        <w:rPr>
          <w:b/>
          <w:bCs/>
          <w:sz w:val="20"/>
          <w:szCs w:val="20"/>
          <w:lang w:val="fr-FR"/>
        </w:rPr>
        <w:t>CONDITIONS DE GARANTIE</w:t>
      </w:r>
    </w:p>
    <w:p w:rsidR="00FF310D" w:rsidRPr="00C55270" w:rsidRDefault="00FF310D" w:rsidP="00FF310D">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FF310D" w:rsidRPr="00C55270" w:rsidRDefault="00FF310D" w:rsidP="00FF310D">
      <w:pPr>
        <w:pStyle w:val="Bezodstpw"/>
        <w:numPr>
          <w:ilvl w:val="0"/>
          <w:numId w:val="23"/>
        </w:numPr>
        <w:ind w:left="426"/>
        <w:rPr>
          <w:sz w:val="20"/>
          <w:szCs w:val="20"/>
          <w:lang w:val="fr-FR"/>
        </w:rPr>
      </w:pPr>
      <w:r w:rsidRPr="00C55270">
        <w:rPr>
          <w:sz w:val="20"/>
          <w:szCs w:val="20"/>
          <w:lang w:val="fr-FR"/>
        </w:rPr>
        <w:t>Les instructions prévues par la notice n'ont pas été respectées.</w:t>
      </w:r>
    </w:p>
    <w:p w:rsidR="00FF310D" w:rsidRPr="00C55270" w:rsidRDefault="00FF310D" w:rsidP="00FF310D">
      <w:pPr>
        <w:pStyle w:val="Bezodstpw"/>
        <w:numPr>
          <w:ilvl w:val="0"/>
          <w:numId w:val="23"/>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FF310D" w:rsidRPr="00C55270" w:rsidRDefault="00FF310D" w:rsidP="00FF310D">
      <w:pPr>
        <w:pStyle w:val="Bezodstpw"/>
        <w:numPr>
          <w:ilvl w:val="0"/>
          <w:numId w:val="23"/>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FF310D" w:rsidRPr="00C55270" w:rsidRDefault="00FF310D" w:rsidP="00FF310D">
      <w:pPr>
        <w:pStyle w:val="Bezodstpw"/>
        <w:rPr>
          <w:sz w:val="20"/>
          <w:szCs w:val="20"/>
          <w:lang w:val="fr-FR"/>
        </w:rPr>
      </w:pPr>
    </w:p>
    <w:p w:rsidR="00FF310D" w:rsidRPr="00C55270" w:rsidRDefault="00FF310D" w:rsidP="00FF310D">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FF310D" w:rsidRPr="00C55270" w:rsidRDefault="00FF310D" w:rsidP="00FF310D">
      <w:pPr>
        <w:pStyle w:val="Bezodstpw"/>
        <w:rPr>
          <w:sz w:val="20"/>
          <w:szCs w:val="20"/>
          <w:lang w:val="es-ES"/>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pStyle w:val="Bezodstpw"/>
        <w:rPr>
          <w:rFonts w:asciiTheme="majorHAnsi" w:hAnsiTheme="majorHAnsi"/>
          <w:i/>
          <w:sz w:val="12"/>
          <w:szCs w:val="12"/>
        </w:rPr>
      </w:pPr>
    </w:p>
    <w:p w:rsidR="00FF310D" w:rsidRDefault="00FF310D" w:rsidP="00FF310D">
      <w:pPr>
        <w:jc w:val="both"/>
        <w:rPr>
          <w:rFonts w:cstheme="minorHAnsi"/>
          <w:b/>
          <w:sz w:val="20"/>
          <w:szCs w:val="20"/>
          <w:u w:val="single"/>
        </w:rPr>
      </w:pPr>
      <w:r w:rsidRPr="002D3DF2">
        <w:rPr>
          <w:rFonts w:cstheme="minorHAnsi"/>
          <w:b/>
          <w:sz w:val="20"/>
          <w:szCs w:val="20"/>
          <w:u w:val="single"/>
        </w:rPr>
        <w:lastRenderedPageBreak/>
        <w:t>OGÓLNE WARUNKI GWARANCJI</w:t>
      </w:r>
      <w:r>
        <w:rPr>
          <w:rFonts w:cstheme="minorHAnsi"/>
          <w:b/>
          <w:sz w:val="20"/>
          <w:szCs w:val="20"/>
          <w:u w:val="single"/>
        </w:rPr>
        <w:t xml:space="preserve"> OBOWIĄZUJĄCE NA TERENIE RP </w:t>
      </w:r>
      <w:r w:rsidRPr="002D3DF2">
        <w:rPr>
          <w:rFonts w:cstheme="minorHAnsi"/>
          <w:b/>
          <w:sz w:val="20"/>
          <w:szCs w:val="20"/>
          <w:u w:val="single"/>
        </w:rPr>
        <w:t>:</w:t>
      </w: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 licząc od daty otrzymania reklamowanego urządzenia. Gwarant zastrzega sobie prawo do przedłużenia  czasu naprawy, o czym informuje klienta.</w:t>
      </w: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FF310D" w:rsidRPr="002D3DF2" w:rsidRDefault="00FF310D" w:rsidP="00FF310D">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32" w:history="1">
        <w:r w:rsidRPr="002D3DF2">
          <w:rPr>
            <w:rStyle w:val="Hipercze"/>
            <w:rFonts w:asciiTheme="minorHAnsi" w:hAnsiTheme="minorHAnsi" w:cstheme="minorHAnsi"/>
            <w:color w:val="auto"/>
            <w:sz w:val="20"/>
            <w:szCs w:val="20"/>
          </w:rPr>
          <w:t>serwis@airpress.pl</w:t>
        </w:r>
      </w:hyperlink>
    </w:p>
    <w:p w:rsidR="00FF310D" w:rsidRPr="002D3DF2" w:rsidRDefault="00FF310D" w:rsidP="00FF310D">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FF310D" w:rsidRPr="002D3DF2" w:rsidRDefault="00FF310D" w:rsidP="00FF310D">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FF310D" w:rsidRPr="002D3DF2" w:rsidRDefault="00FF310D" w:rsidP="00FF310D">
      <w:pPr>
        <w:pStyle w:val="Default"/>
        <w:jc w:val="both"/>
        <w:rPr>
          <w:rFonts w:asciiTheme="minorHAnsi" w:hAnsiTheme="minorHAnsi" w:cstheme="minorHAnsi"/>
          <w:color w:val="auto"/>
          <w:sz w:val="20"/>
          <w:szCs w:val="20"/>
        </w:rPr>
      </w:pP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FF310D" w:rsidRPr="002D3DF2" w:rsidRDefault="00FF310D" w:rsidP="00FF310D">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FF310D" w:rsidRPr="002D3DF2" w:rsidRDefault="00FF310D" w:rsidP="00FF310D">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FF310D" w:rsidRPr="002D3DF2" w:rsidRDefault="00FF310D" w:rsidP="00FF310D">
      <w:pPr>
        <w:pStyle w:val="Akapitzlist"/>
        <w:autoSpaceDE w:val="0"/>
        <w:autoSpaceDN w:val="0"/>
        <w:adjustRightInd w:val="0"/>
        <w:jc w:val="both"/>
        <w:rPr>
          <w:rFonts w:eastAsia="Calibri" w:cstheme="minorHAnsi"/>
          <w:sz w:val="20"/>
          <w:szCs w:val="20"/>
        </w:rPr>
      </w:pPr>
    </w:p>
    <w:p w:rsidR="00FF310D" w:rsidRPr="002D3DF2" w:rsidRDefault="00FF310D" w:rsidP="00FF310D">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FF310D" w:rsidRPr="002D3DF2" w:rsidRDefault="00FF310D" w:rsidP="00FF310D">
      <w:pPr>
        <w:pStyle w:val="Default"/>
        <w:jc w:val="both"/>
        <w:rPr>
          <w:rFonts w:asciiTheme="minorHAnsi" w:hAnsiTheme="minorHAnsi" w:cstheme="minorHAnsi"/>
          <w:b/>
          <w:bCs/>
          <w:color w:val="auto"/>
          <w:sz w:val="20"/>
          <w:szCs w:val="20"/>
          <w:u w:val="single"/>
        </w:rPr>
      </w:pP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FF310D" w:rsidRPr="002D3DF2" w:rsidRDefault="00FF310D" w:rsidP="00FF310D">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FF310D" w:rsidRPr="002D3DF2" w:rsidRDefault="00FF310D" w:rsidP="00FF310D">
      <w:pPr>
        <w:pStyle w:val="Default"/>
        <w:jc w:val="both"/>
        <w:rPr>
          <w:rFonts w:asciiTheme="minorHAnsi" w:hAnsiTheme="minorHAnsi" w:cstheme="minorHAnsi"/>
          <w:color w:val="auto"/>
          <w:sz w:val="20"/>
          <w:szCs w:val="20"/>
        </w:rPr>
      </w:pPr>
    </w:p>
    <w:p w:rsidR="00FF310D" w:rsidRPr="002D3DF2" w:rsidRDefault="00FF310D" w:rsidP="00FF310D">
      <w:pPr>
        <w:jc w:val="both"/>
        <w:rPr>
          <w:rFonts w:cstheme="minorHAnsi"/>
          <w:sz w:val="20"/>
          <w:szCs w:val="20"/>
          <w:u w:val="single"/>
        </w:rPr>
      </w:pPr>
      <w:r w:rsidRPr="002D3DF2">
        <w:rPr>
          <w:rFonts w:cstheme="minorHAnsi"/>
          <w:b/>
          <w:sz w:val="20"/>
          <w:szCs w:val="20"/>
          <w:u w:val="single"/>
        </w:rPr>
        <w:t>UTRATA UPRAWNIEŃ Z TYTUŁU GWARANCJI:</w:t>
      </w:r>
    </w:p>
    <w:p w:rsidR="00FF310D" w:rsidRPr="002D3DF2" w:rsidRDefault="00FF310D" w:rsidP="00FF310D">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FF310D" w:rsidRPr="002D3DF2" w:rsidRDefault="00FF310D" w:rsidP="00FF310D">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FF310D" w:rsidRPr="002D3DF2" w:rsidRDefault="00FF310D" w:rsidP="00FF310D">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FF310D" w:rsidRDefault="00FF310D" w:rsidP="00FF310D">
      <w:pPr>
        <w:pStyle w:val="Akapitzlist"/>
        <w:spacing w:after="0" w:line="240" w:lineRule="auto"/>
        <w:jc w:val="both"/>
        <w:rPr>
          <w:rFonts w:ascii="Verdana" w:hAnsi="Verdana" w:cs="Aharoni"/>
          <w:sz w:val="18"/>
          <w:szCs w:val="18"/>
        </w:rPr>
      </w:pPr>
    </w:p>
    <w:p w:rsidR="00F24205" w:rsidRPr="00EF55A3" w:rsidRDefault="00F24205" w:rsidP="00FF310D">
      <w:pPr>
        <w:pStyle w:val="Bezodstpw"/>
        <w:rPr>
          <w:rFonts w:asciiTheme="majorHAnsi" w:hAnsiTheme="majorHAnsi" w:cs="Arial"/>
          <w:sz w:val="18"/>
          <w:szCs w:val="18"/>
        </w:rPr>
      </w:pPr>
    </w:p>
    <w:sectPr w:rsidR="00F24205" w:rsidRPr="00EF55A3" w:rsidSect="00EF55A3">
      <w:type w:val="continuous"/>
      <w:pgSz w:w="11907" w:h="16839" w:code="9"/>
      <w:pgMar w:top="1134" w:right="594"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2D" w:rsidRDefault="00F1702D" w:rsidP="00025371">
      <w:pPr>
        <w:spacing w:after="0" w:line="240" w:lineRule="auto"/>
      </w:pPr>
      <w:r>
        <w:separator/>
      </w:r>
    </w:p>
  </w:endnote>
  <w:endnote w:type="continuationSeparator" w:id="0">
    <w:p w:rsidR="00F1702D" w:rsidRDefault="00F1702D" w:rsidP="0002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pbllt">
    <w:altName w:val="Arial Unicode MS"/>
    <w:panose1 w:val="00000000000000000000"/>
    <w:charset w:val="88"/>
    <w:family w:val="swiss"/>
    <w:notTrueType/>
    <w:pitch w:val="default"/>
    <w:sig w:usb0="00000001" w:usb1="08080000" w:usb2="00000010" w:usb3="00000000" w:csb0="00100000" w:csb1="00000000"/>
  </w:font>
  <w:font w:name="Aharoni">
    <w:altName w:val="Segoe UI Semibold"/>
    <w:panose1 w:val="02010803020104030203"/>
    <w:charset w:val="B1"/>
    <w:family w:val="auto"/>
    <w:pitch w:val="variable"/>
    <w:sig w:usb0="00000800"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2D" w:rsidRDefault="00F1702D" w:rsidP="00025371">
      <w:pPr>
        <w:spacing w:after="0" w:line="240" w:lineRule="auto"/>
      </w:pPr>
      <w:r>
        <w:separator/>
      </w:r>
    </w:p>
  </w:footnote>
  <w:footnote w:type="continuationSeparator" w:id="0">
    <w:p w:rsidR="00F1702D" w:rsidRDefault="00F1702D" w:rsidP="00025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5pt;height:24pt;visibility:visible;mso-wrap-style:square" o:bullet="t">
        <v:imagedata r:id="rId1" o:title="flaga_pl"/>
      </v:shape>
    </w:pict>
  </w:numPicBullet>
  <w:numPicBullet w:numPicBulletId="1">
    <w:pict>
      <v:shape id="_x0000_i1031" type="#_x0000_t75" style="width:24.5pt;height:24pt;visibility:visible;mso-wrap-style:square" o:bullet="t">
        <v:imagedata r:id="rId2" o:title="flaga_nl"/>
      </v:shape>
    </w:pict>
  </w:numPicBullet>
  <w:abstractNum w:abstractNumId="0"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A3AD6"/>
    <w:multiLevelType w:val="hybridMultilevel"/>
    <w:tmpl w:val="192C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633867"/>
    <w:multiLevelType w:val="hybridMultilevel"/>
    <w:tmpl w:val="CD326C8C"/>
    <w:lvl w:ilvl="0" w:tplc="CEA053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834518"/>
    <w:multiLevelType w:val="hybridMultilevel"/>
    <w:tmpl w:val="B9FC7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8"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48774C"/>
    <w:multiLevelType w:val="hybridMultilevel"/>
    <w:tmpl w:val="BDE0B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074CD"/>
    <w:multiLevelType w:val="hybridMultilevel"/>
    <w:tmpl w:val="959AA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771D1"/>
    <w:multiLevelType w:val="hybridMultilevel"/>
    <w:tmpl w:val="1152D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187B04"/>
    <w:multiLevelType w:val="hybridMultilevel"/>
    <w:tmpl w:val="0A943F44"/>
    <w:lvl w:ilvl="0" w:tplc="E71A84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0"/>
  </w:num>
  <w:num w:numId="5">
    <w:abstractNumId w:val="6"/>
  </w:num>
  <w:num w:numId="6">
    <w:abstractNumId w:val="21"/>
  </w:num>
  <w:num w:numId="7">
    <w:abstractNumId w:val="16"/>
  </w:num>
  <w:num w:numId="8">
    <w:abstractNumId w:val="19"/>
  </w:num>
  <w:num w:numId="9">
    <w:abstractNumId w:val="15"/>
  </w:num>
  <w:num w:numId="10">
    <w:abstractNumId w:val="9"/>
  </w:num>
  <w:num w:numId="11">
    <w:abstractNumId w:val="3"/>
  </w:num>
  <w:num w:numId="12">
    <w:abstractNumId w:val="18"/>
  </w:num>
  <w:num w:numId="13">
    <w:abstractNumId w:val="5"/>
  </w:num>
  <w:num w:numId="14">
    <w:abstractNumId w:val="4"/>
  </w:num>
  <w:num w:numId="15">
    <w:abstractNumId w:val="11"/>
  </w:num>
  <w:num w:numId="16">
    <w:abstractNumId w:val="10"/>
  </w:num>
  <w:num w:numId="17">
    <w:abstractNumId w:val="12"/>
  </w:num>
  <w:num w:numId="18">
    <w:abstractNumId w:val="1"/>
  </w:num>
  <w:num w:numId="19">
    <w:abstractNumId w:val="17"/>
  </w:num>
  <w:num w:numId="20">
    <w:abstractNumId w:val="22"/>
  </w:num>
  <w:num w:numId="21">
    <w:abstractNumId w:val="20"/>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000EF"/>
    <w:rsid w:val="00025371"/>
    <w:rsid w:val="00034C79"/>
    <w:rsid w:val="000552EF"/>
    <w:rsid w:val="00062634"/>
    <w:rsid w:val="000812A6"/>
    <w:rsid w:val="000A60A0"/>
    <w:rsid w:val="000D1BAC"/>
    <w:rsid w:val="000F4C37"/>
    <w:rsid w:val="00110C40"/>
    <w:rsid w:val="0014017D"/>
    <w:rsid w:val="00172F80"/>
    <w:rsid w:val="001855D3"/>
    <w:rsid w:val="001C14C6"/>
    <w:rsid w:val="001C2668"/>
    <w:rsid w:val="001C3C26"/>
    <w:rsid w:val="001D3BE2"/>
    <w:rsid w:val="00200BF7"/>
    <w:rsid w:val="00204206"/>
    <w:rsid w:val="00220743"/>
    <w:rsid w:val="0023648D"/>
    <w:rsid w:val="0024263A"/>
    <w:rsid w:val="00247028"/>
    <w:rsid w:val="00285F26"/>
    <w:rsid w:val="002B2DFC"/>
    <w:rsid w:val="002E1046"/>
    <w:rsid w:val="003239F2"/>
    <w:rsid w:val="0033561E"/>
    <w:rsid w:val="00360AC0"/>
    <w:rsid w:val="0038392D"/>
    <w:rsid w:val="003D19F4"/>
    <w:rsid w:val="003F6CF3"/>
    <w:rsid w:val="00411141"/>
    <w:rsid w:val="0042643F"/>
    <w:rsid w:val="00484E95"/>
    <w:rsid w:val="004C1B3C"/>
    <w:rsid w:val="004F0702"/>
    <w:rsid w:val="00507D0F"/>
    <w:rsid w:val="00512E0B"/>
    <w:rsid w:val="00514B6E"/>
    <w:rsid w:val="00535677"/>
    <w:rsid w:val="00555A66"/>
    <w:rsid w:val="0059356F"/>
    <w:rsid w:val="00597266"/>
    <w:rsid w:val="006167C6"/>
    <w:rsid w:val="00644D41"/>
    <w:rsid w:val="006A5C6F"/>
    <w:rsid w:val="006C6048"/>
    <w:rsid w:val="006E26CB"/>
    <w:rsid w:val="007141D9"/>
    <w:rsid w:val="007159E2"/>
    <w:rsid w:val="007310A5"/>
    <w:rsid w:val="00743DFE"/>
    <w:rsid w:val="007557CD"/>
    <w:rsid w:val="00775143"/>
    <w:rsid w:val="007C4D2B"/>
    <w:rsid w:val="007D77F9"/>
    <w:rsid w:val="007E4C1F"/>
    <w:rsid w:val="007F1014"/>
    <w:rsid w:val="007F5031"/>
    <w:rsid w:val="007F76CF"/>
    <w:rsid w:val="00805E51"/>
    <w:rsid w:val="00823CEC"/>
    <w:rsid w:val="008345F0"/>
    <w:rsid w:val="00851744"/>
    <w:rsid w:val="008531B1"/>
    <w:rsid w:val="008A1E27"/>
    <w:rsid w:val="008C1D62"/>
    <w:rsid w:val="008E4274"/>
    <w:rsid w:val="00951925"/>
    <w:rsid w:val="00972D7C"/>
    <w:rsid w:val="009A1A69"/>
    <w:rsid w:val="009C618C"/>
    <w:rsid w:val="00A023BB"/>
    <w:rsid w:val="00A115C0"/>
    <w:rsid w:val="00A12C98"/>
    <w:rsid w:val="00A25C3A"/>
    <w:rsid w:val="00A51726"/>
    <w:rsid w:val="00A77ACB"/>
    <w:rsid w:val="00A94C75"/>
    <w:rsid w:val="00A957C0"/>
    <w:rsid w:val="00AA2569"/>
    <w:rsid w:val="00AB424B"/>
    <w:rsid w:val="00B2310E"/>
    <w:rsid w:val="00B6011A"/>
    <w:rsid w:val="00B70050"/>
    <w:rsid w:val="00C22CE6"/>
    <w:rsid w:val="00C3622F"/>
    <w:rsid w:val="00C67656"/>
    <w:rsid w:val="00C776DA"/>
    <w:rsid w:val="00C809A5"/>
    <w:rsid w:val="00C915F3"/>
    <w:rsid w:val="00C92AC5"/>
    <w:rsid w:val="00CB6E78"/>
    <w:rsid w:val="00CB740B"/>
    <w:rsid w:val="00CC25A0"/>
    <w:rsid w:val="00CD5FF8"/>
    <w:rsid w:val="00CF3FAD"/>
    <w:rsid w:val="00D37757"/>
    <w:rsid w:val="00D8427D"/>
    <w:rsid w:val="00E6082A"/>
    <w:rsid w:val="00E65F00"/>
    <w:rsid w:val="00E85DFE"/>
    <w:rsid w:val="00EF1178"/>
    <w:rsid w:val="00EF4A40"/>
    <w:rsid w:val="00EF55A3"/>
    <w:rsid w:val="00F1702D"/>
    <w:rsid w:val="00F24205"/>
    <w:rsid w:val="00F27AB9"/>
    <w:rsid w:val="00F458AD"/>
    <w:rsid w:val="00F574B2"/>
    <w:rsid w:val="00F940A1"/>
    <w:rsid w:val="00FC4B0F"/>
    <w:rsid w:val="00FF3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paragraph" w:styleId="Nagwek">
    <w:name w:val="header"/>
    <w:basedOn w:val="Normalny"/>
    <w:link w:val="NagwekZnak"/>
    <w:uiPriority w:val="99"/>
    <w:unhideWhenUsed/>
    <w:rsid w:val="000253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371"/>
  </w:style>
  <w:style w:type="paragraph" w:styleId="Stopka">
    <w:name w:val="footer"/>
    <w:basedOn w:val="Normalny"/>
    <w:link w:val="StopkaZnak"/>
    <w:uiPriority w:val="99"/>
    <w:unhideWhenUsed/>
    <w:rsid w:val="000253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371"/>
  </w:style>
  <w:style w:type="character" w:customStyle="1" w:styleId="shorttext">
    <w:name w:val="short_text"/>
    <w:basedOn w:val="Domylnaczcionkaakapitu"/>
    <w:rsid w:val="00062634"/>
  </w:style>
  <w:style w:type="paragraph" w:customStyle="1" w:styleId="font5">
    <w:name w:val="font5"/>
    <w:basedOn w:val="Normalny"/>
    <w:rsid w:val="00172F80"/>
    <w:pPr>
      <w:spacing w:before="100" w:beforeAutospacing="1" w:after="100" w:afterAutospacing="1" w:line="240" w:lineRule="auto"/>
    </w:pPr>
    <w:rPr>
      <w:rFonts w:ascii="PMingLiU" w:eastAsia="PMingLiU" w:hAnsi="Times New Roman" w:cs="Times New Roman" w:hint="eastAsia"/>
      <w:sz w:val="18"/>
      <w:szCs w:val="18"/>
      <w:lang w:val="en-US" w:eastAsia="zh-TW"/>
    </w:rPr>
  </w:style>
  <w:style w:type="character" w:customStyle="1" w:styleId="hps">
    <w:name w:val="hps"/>
    <w:rsid w:val="00A9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10432">
      <w:bodyDiv w:val="1"/>
      <w:marLeft w:val="0"/>
      <w:marRight w:val="0"/>
      <w:marTop w:val="0"/>
      <w:marBottom w:val="0"/>
      <w:divBdr>
        <w:top w:val="none" w:sz="0" w:space="0" w:color="auto"/>
        <w:left w:val="none" w:sz="0" w:space="0" w:color="auto"/>
        <w:bottom w:val="none" w:sz="0" w:space="0" w:color="auto"/>
        <w:right w:val="none" w:sz="0" w:space="0" w:color="auto"/>
      </w:divBdr>
    </w:div>
    <w:div w:id="20833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mailto:serwis@airpress.pl"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C1AB-B778-4FD4-A13A-B83052F7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5234</Words>
  <Characters>31406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7</cp:revision>
  <cp:lastPrinted>2016-11-10T15:12:00Z</cp:lastPrinted>
  <dcterms:created xsi:type="dcterms:W3CDTF">2016-12-16T11:19:00Z</dcterms:created>
  <dcterms:modified xsi:type="dcterms:W3CDTF">2018-01-05T12:12:00Z</dcterms:modified>
</cp:coreProperties>
</file>